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2ED2E" w14:textId="77777777" w:rsidR="00A179DA" w:rsidRDefault="38B7497A" w:rsidP="00462C76">
      <w:pPr>
        <w:pStyle w:val="Heading1"/>
      </w:pPr>
      <w:r>
        <w:t>Data Specification for UC OATS Ingest</w:t>
      </w:r>
    </w:p>
    <w:p w14:paraId="672A6659" w14:textId="77777777" w:rsidR="00462C76" w:rsidRDefault="00462C76"/>
    <w:p w14:paraId="7680FDA9" w14:textId="77777777" w:rsidR="004B5979" w:rsidRDefault="004B5979" w:rsidP="004B5979">
      <w:pPr>
        <w:pStyle w:val="Heading2"/>
      </w:pPr>
      <w:r>
        <w:t>Faculty</w:t>
      </w:r>
    </w:p>
    <w:p w14:paraId="4D903AA6" w14:textId="77777777" w:rsidR="004B5979" w:rsidRDefault="004B5979" w:rsidP="004B5979">
      <w:r>
        <w:t>The information provided for faculty will drive the following system functionality:</w:t>
      </w:r>
    </w:p>
    <w:p w14:paraId="3126CEB1" w14:textId="77777777" w:rsidR="004B5979" w:rsidRDefault="004B5979" w:rsidP="004B5979">
      <w:pPr>
        <w:pStyle w:val="ListParagraph"/>
        <w:numPr>
          <w:ilvl w:val="0"/>
          <w:numId w:val="1"/>
        </w:numPr>
      </w:pPr>
      <w:r>
        <w:t>General identifying information</w:t>
      </w:r>
    </w:p>
    <w:p w14:paraId="38D434B8" w14:textId="77777777" w:rsidR="004B5979" w:rsidRDefault="004B5979" w:rsidP="004B5979">
      <w:pPr>
        <w:pStyle w:val="ListParagraph"/>
        <w:numPr>
          <w:ilvl w:val="0"/>
          <w:numId w:val="1"/>
        </w:numPr>
      </w:pPr>
      <w:r>
        <w:t>Policies applied</w:t>
      </w:r>
    </w:p>
    <w:p w14:paraId="3FF73735" w14:textId="77777777" w:rsidR="004B5979" w:rsidRDefault="004B5979" w:rsidP="004B5979">
      <w:pPr>
        <w:pStyle w:val="ListParagraph"/>
        <w:numPr>
          <w:ilvl w:val="0"/>
          <w:numId w:val="1"/>
        </w:numPr>
      </w:pPr>
      <w:r>
        <w:t>Routing and approval workflow</w:t>
      </w:r>
    </w:p>
    <w:p w14:paraId="0A0DC738" w14:textId="77777777" w:rsidR="004B5979" w:rsidRDefault="004B5979" w:rsidP="004B5979">
      <w:pPr>
        <w:pStyle w:val="ListParagraph"/>
        <w:numPr>
          <w:ilvl w:val="0"/>
          <w:numId w:val="1"/>
        </w:numPr>
      </w:pPr>
      <w:r>
        <w:t>Threshold calculated (both effort and earnings)</w:t>
      </w:r>
    </w:p>
    <w:p w14:paraId="4DA07673" w14:textId="77777777" w:rsidR="004B5979" w:rsidRDefault="004B5979" w:rsidP="004B5979">
      <w:pPr>
        <w:pStyle w:val="ListParagraph"/>
        <w:numPr>
          <w:ilvl w:val="0"/>
          <w:numId w:val="1"/>
        </w:numPr>
      </w:pPr>
      <w:r>
        <w:t>Time frame for which the data elements apply</w:t>
      </w:r>
    </w:p>
    <w:p w14:paraId="1FED0214" w14:textId="77777777" w:rsidR="004B5979" w:rsidRDefault="004B5979" w:rsidP="004B5979"/>
    <w:p w14:paraId="62758D1C" w14:textId="77777777" w:rsidR="004B5979" w:rsidRDefault="004B5979" w:rsidP="004B5979">
      <w:r>
        <w:t xml:space="preserve">The data sheets generated are multi-record data sets, not flat files. Multiple rows of data can apply to a single faculty member. Multiple faculty records are associated to an individual by using the employee ID number. All columns, </w:t>
      </w:r>
      <w:r w:rsidRPr="00FE66A5">
        <w:rPr>
          <w:b/>
        </w:rPr>
        <w:t>not marked</w:t>
      </w:r>
      <w:r>
        <w:t xml:space="preserve"> as </w:t>
      </w:r>
      <w:r w:rsidRPr="06C1F6D8">
        <w:rPr>
          <w:color w:val="FF0000"/>
        </w:rPr>
        <w:t>deprecated</w:t>
      </w:r>
      <w:r>
        <w:t>, are required in the file.  The value for the column can be empty if it is designated as “Required=N”. Uploads must include the FULL faculty record (including all appointments and salary data for 671 faculty) every time. An incomplete faculty record will override the existing record (for example, making a faculty appear to have a partial appointment instead of a joint appointment). A faculty cannot hold a joint appointment in the same unit.</w:t>
      </w:r>
    </w:p>
    <w:p w14:paraId="52B34ED3" w14:textId="77777777" w:rsidR="004B5979" w:rsidRDefault="004B5979" w:rsidP="004B5979"/>
    <w:tbl>
      <w:tblPr>
        <w:tblStyle w:val="TableGrid"/>
        <w:tblW w:w="12960" w:type="dxa"/>
        <w:tblLayout w:type="fixed"/>
        <w:tblLook w:val="04A0" w:firstRow="1" w:lastRow="0" w:firstColumn="1" w:lastColumn="0" w:noHBand="0" w:noVBand="1"/>
      </w:tblPr>
      <w:tblGrid>
        <w:gridCol w:w="1412"/>
        <w:gridCol w:w="3463"/>
        <w:gridCol w:w="1225"/>
        <w:gridCol w:w="1225"/>
        <w:gridCol w:w="1878"/>
        <w:gridCol w:w="1762"/>
        <w:gridCol w:w="1995"/>
      </w:tblGrid>
      <w:tr w:rsidR="004B5979" w:rsidRPr="00712375" w14:paraId="05984AD5" w14:textId="77777777" w:rsidTr="00E4775B">
        <w:trPr>
          <w:cantSplit/>
          <w:tblHeader/>
        </w:trPr>
        <w:tc>
          <w:tcPr>
            <w:tcW w:w="1412" w:type="dxa"/>
            <w:shd w:val="clear" w:color="auto" w:fill="D9D9D9" w:themeFill="background1" w:themeFillShade="D9"/>
          </w:tcPr>
          <w:p w14:paraId="43E3E4D2" w14:textId="77777777" w:rsidR="004B5979" w:rsidRPr="00712375" w:rsidRDefault="004B5979" w:rsidP="00E4775B">
            <w:pPr>
              <w:rPr>
                <w:b/>
                <w:bCs/>
                <w:sz w:val="20"/>
                <w:szCs w:val="20"/>
              </w:rPr>
            </w:pPr>
            <w:r w:rsidRPr="38B7497A">
              <w:rPr>
                <w:b/>
                <w:bCs/>
                <w:sz w:val="20"/>
                <w:szCs w:val="20"/>
              </w:rPr>
              <w:t>Data Element Name</w:t>
            </w:r>
          </w:p>
        </w:tc>
        <w:tc>
          <w:tcPr>
            <w:tcW w:w="3463" w:type="dxa"/>
            <w:shd w:val="clear" w:color="auto" w:fill="D9D9D9" w:themeFill="background1" w:themeFillShade="D9"/>
          </w:tcPr>
          <w:p w14:paraId="18CE22E9" w14:textId="77777777" w:rsidR="004B5979" w:rsidRPr="00712375" w:rsidRDefault="004B5979" w:rsidP="00E4775B">
            <w:pPr>
              <w:rPr>
                <w:b/>
                <w:bCs/>
                <w:sz w:val="20"/>
                <w:szCs w:val="20"/>
              </w:rPr>
            </w:pPr>
            <w:r w:rsidRPr="38B7497A">
              <w:rPr>
                <w:b/>
                <w:bCs/>
                <w:sz w:val="20"/>
                <w:szCs w:val="20"/>
              </w:rPr>
              <w:t>Description</w:t>
            </w:r>
          </w:p>
        </w:tc>
        <w:tc>
          <w:tcPr>
            <w:tcW w:w="1225" w:type="dxa"/>
            <w:shd w:val="clear" w:color="auto" w:fill="D9D9D9" w:themeFill="background1" w:themeFillShade="D9"/>
          </w:tcPr>
          <w:p w14:paraId="371DF739" w14:textId="77777777" w:rsidR="004B5979" w:rsidRDefault="004B5979" w:rsidP="00E4775B">
            <w:pPr>
              <w:rPr>
                <w:b/>
                <w:bCs/>
                <w:sz w:val="20"/>
                <w:szCs w:val="20"/>
              </w:rPr>
            </w:pPr>
            <w:r w:rsidRPr="73727EFD">
              <w:rPr>
                <w:b/>
                <w:bCs/>
                <w:sz w:val="20"/>
                <w:szCs w:val="20"/>
              </w:rPr>
              <w:t>Max Size</w:t>
            </w:r>
          </w:p>
        </w:tc>
        <w:tc>
          <w:tcPr>
            <w:tcW w:w="1225" w:type="dxa"/>
            <w:shd w:val="clear" w:color="auto" w:fill="D9D9D9" w:themeFill="background1" w:themeFillShade="D9"/>
          </w:tcPr>
          <w:p w14:paraId="13A2107D" w14:textId="77777777" w:rsidR="004B5979" w:rsidRDefault="004B5979" w:rsidP="00E4775B">
            <w:pPr>
              <w:rPr>
                <w:b/>
                <w:bCs/>
                <w:sz w:val="20"/>
                <w:szCs w:val="20"/>
              </w:rPr>
            </w:pPr>
            <w:r w:rsidRPr="06C1F6D8">
              <w:rPr>
                <w:b/>
                <w:bCs/>
                <w:sz w:val="20"/>
                <w:szCs w:val="20"/>
              </w:rPr>
              <w:t>Required (Y/N)</w:t>
            </w:r>
          </w:p>
        </w:tc>
        <w:tc>
          <w:tcPr>
            <w:tcW w:w="1878" w:type="dxa"/>
            <w:shd w:val="clear" w:color="auto" w:fill="D9D9D9" w:themeFill="background1" w:themeFillShade="D9"/>
          </w:tcPr>
          <w:p w14:paraId="4B5F4986" w14:textId="77777777" w:rsidR="004B5979" w:rsidRPr="00712375" w:rsidRDefault="004B5979" w:rsidP="00E4775B">
            <w:pPr>
              <w:rPr>
                <w:b/>
                <w:bCs/>
                <w:sz w:val="20"/>
                <w:szCs w:val="20"/>
              </w:rPr>
            </w:pPr>
            <w:r w:rsidRPr="38B7497A">
              <w:rPr>
                <w:b/>
                <w:bCs/>
                <w:sz w:val="20"/>
                <w:szCs w:val="20"/>
              </w:rPr>
              <w:t>Accepted format</w:t>
            </w:r>
          </w:p>
        </w:tc>
        <w:tc>
          <w:tcPr>
            <w:tcW w:w="1762" w:type="dxa"/>
            <w:shd w:val="clear" w:color="auto" w:fill="D9D9D9" w:themeFill="background1" w:themeFillShade="D9"/>
          </w:tcPr>
          <w:p w14:paraId="219489C6" w14:textId="77777777" w:rsidR="004B5979" w:rsidRPr="00712375" w:rsidRDefault="004B5979" w:rsidP="00E4775B">
            <w:pPr>
              <w:rPr>
                <w:b/>
                <w:bCs/>
                <w:sz w:val="20"/>
                <w:szCs w:val="20"/>
              </w:rPr>
            </w:pPr>
            <w:r w:rsidRPr="38B7497A">
              <w:rPr>
                <w:b/>
                <w:bCs/>
                <w:sz w:val="20"/>
                <w:szCs w:val="20"/>
              </w:rPr>
              <w:t>Example</w:t>
            </w:r>
          </w:p>
        </w:tc>
        <w:tc>
          <w:tcPr>
            <w:tcW w:w="1995" w:type="dxa"/>
            <w:shd w:val="clear" w:color="auto" w:fill="D9D9D9" w:themeFill="background1" w:themeFillShade="D9"/>
          </w:tcPr>
          <w:p w14:paraId="5A764094" w14:textId="77777777" w:rsidR="004B5979" w:rsidRPr="00712375" w:rsidRDefault="004B5979" w:rsidP="00E4775B">
            <w:pPr>
              <w:rPr>
                <w:b/>
                <w:bCs/>
                <w:sz w:val="20"/>
                <w:szCs w:val="20"/>
              </w:rPr>
            </w:pPr>
            <w:r w:rsidRPr="38B7497A">
              <w:rPr>
                <w:b/>
                <w:bCs/>
                <w:sz w:val="20"/>
                <w:szCs w:val="20"/>
              </w:rPr>
              <w:t>Note</w:t>
            </w:r>
          </w:p>
        </w:tc>
      </w:tr>
      <w:tr w:rsidR="004B5979" w:rsidRPr="00712375" w14:paraId="24D1ABCE" w14:textId="77777777" w:rsidTr="00E4775B">
        <w:trPr>
          <w:cantSplit/>
        </w:trPr>
        <w:tc>
          <w:tcPr>
            <w:tcW w:w="1412" w:type="dxa"/>
          </w:tcPr>
          <w:p w14:paraId="3E7B716B" w14:textId="77777777" w:rsidR="004B5979" w:rsidRPr="00952C8F" w:rsidRDefault="004B5979" w:rsidP="00E4775B">
            <w:pPr>
              <w:rPr>
                <w:sz w:val="20"/>
                <w:szCs w:val="20"/>
              </w:rPr>
            </w:pPr>
            <w:proofErr w:type="spellStart"/>
            <w:r w:rsidRPr="2DFA02C3">
              <w:rPr>
                <w:b/>
                <w:bCs/>
                <w:sz w:val="20"/>
                <w:szCs w:val="20"/>
              </w:rPr>
              <w:t>employee_id</w:t>
            </w:r>
            <w:proofErr w:type="spellEnd"/>
            <w:r>
              <w:rPr>
                <w:b/>
                <w:bCs/>
                <w:sz w:val="20"/>
                <w:szCs w:val="20"/>
              </w:rPr>
              <w:t xml:space="preserve"> </w:t>
            </w:r>
            <w:r>
              <w:rPr>
                <w:bCs/>
                <w:sz w:val="20"/>
                <w:szCs w:val="20"/>
              </w:rPr>
              <w:t>(Optional)</w:t>
            </w:r>
          </w:p>
        </w:tc>
        <w:tc>
          <w:tcPr>
            <w:tcW w:w="3463" w:type="dxa"/>
          </w:tcPr>
          <w:p w14:paraId="20BAFDE0" w14:textId="77777777" w:rsidR="004B5979" w:rsidRPr="00712375" w:rsidRDefault="004B5979" w:rsidP="00E4775B">
            <w:pPr>
              <w:rPr>
                <w:sz w:val="20"/>
                <w:szCs w:val="20"/>
              </w:rPr>
            </w:pPr>
            <w:r w:rsidRPr="38B7497A">
              <w:rPr>
                <w:sz w:val="20"/>
                <w:szCs w:val="20"/>
              </w:rPr>
              <w:t>A unique ID number that does not change over the life time of a faculty person’s association with a UC campus. This ID will serve as a unique identifier in UC OATS to identify the user and associate incoming data.</w:t>
            </w:r>
          </w:p>
        </w:tc>
        <w:tc>
          <w:tcPr>
            <w:tcW w:w="1225" w:type="dxa"/>
          </w:tcPr>
          <w:p w14:paraId="40AA3259" w14:textId="77777777" w:rsidR="004B5979" w:rsidRDefault="004B5979" w:rsidP="00E4775B">
            <w:pPr>
              <w:rPr>
                <w:sz w:val="20"/>
                <w:szCs w:val="20"/>
              </w:rPr>
            </w:pPr>
            <w:r>
              <w:rPr>
                <w:sz w:val="20"/>
                <w:szCs w:val="20"/>
              </w:rPr>
              <w:t>50 characters</w:t>
            </w:r>
          </w:p>
        </w:tc>
        <w:tc>
          <w:tcPr>
            <w:tcW w:w="1225" w:type="dxa"/>
          </w:tcPr>
          <w:p w14:paraId="5C5A4E1B" w14:textId="77777777" w:rsidR="004B5979" w:rsidRDefault="004B5979" w:rsidP="00E4775B">
            <w:pPr>
              <w:rPr>
                <w:sz w:val="20"/>
                <w:szCs w:val="20"/>
              </w:rPr>
            </w:pPr>
            <w:r>
              <w:rPr>
                <w:sz w:val="20"/>
                <w:szCs w:val="20"/>
              </w:rPr>
              <w:t>N</w:t>
            </w:r>
          </w:p>
        </w:tc>
        <w:tc>
          <w:tcPr>
            <w:tcW w:w="1878" w:type="dxa"/>
          </w:tcPr>
          <w:p w14:paraId="0F73507B" w14:textId="77777777" w:rsidR="004B5979" w:rsidRPr="00712375" w:rsidRDefault="004B5979" w:rsidP="00E4775B">
            <w:pPr>
              <w:rPr>
                <w:sz w:val="20"/>
                <w:szCs w:val="20"/>
              </w:rPr>
            </w:pPr>
            <w:r>
              <w:rPr>
                <w:sz w:val="20"/>
                <w:szCs w:val="20"/>
              </w:rPr>
              <w:t>Alphanumeric</w:t>
            </w:r>
          </w:p>
        </w:tc>
        <w:tc>
          <w:tcPr>
            <w:tcW w:w="1762" w:type="dxa"/>
          </w:tcPr>
          <w:p w14:paraId="55E33D06" w14:textId="77777777" w:rsidR="004B5979" w:rsidRPr="00712375" w:rsidRDefault="004B5979" w:rsidP="00E4775B">
            <w:pPr>
              <w:rPr>
                <w:sz w:val="20"/>
                <w:szCs w:val="20"/>
              </w:rPr>
            </w:pPr>
            <w:r w:rsidRPr="2DFA02C3">
              <w:rPr>
                <w:sz w:val="20"/>
                <w:szCs w:val="20"/>
              </w:rPr>
              <w:t xml:space="preserve"> 123456789</w:t>
            </w:r>
          </w:p>
        </w:tc>
        <w:tc>
          <w:tcPr>
            <w:tcW w:w="1995" w:type="dxa"/>
          </w:tcPr>
          <w:p w14:paraId="09A8EDD1" w14:textId="77777777" w:rsidR="004B5979" w:rsidRDefault="004B5979" w:rsidP="00E4775B">
            <w:pPr>
              <w:rPr>
                <w:sz w:val="20"/>
                <w:szCs w:val="20"/>
              </w:rPr>
            </w:pPr>
            <w:r w:rsidRPr="38B7497A">
              <w:rPr>
                <w:sz w:val="20"/>
                <w:szCs w:val="20"/>
              </w:rPr>
              <w:t xml:space="preserve">At UCLA this variable is called the UID. </w:t>
            </w:r>
          </w:p>
          <w:p w14:paraId="30B82E36" w14:textId="77777777" w:rsidR="004B5979" w:rsidRPr="00712375" w:rsidRDefault="004B5979" w:rsidP="00E4775B">
            <w:pPr>
              <w:rPr>
                <w:sz w:val="20"/>
                <w:szCs w:val="20"/>
              </w:rPr>
            </w:pPr>
            <w:r w:rsidRPr="00DB4AF6">
              <w:rPr>
                <w:b/>
                <w:bCs/>
                <w:color w:val="FF0000"/>
                <w:sz w:val="20"/>
                <w:szCs w:val="20"/>
              </w:rPr>
              <w:t>Deprecated</w:t>
            </w:r>
          </w:p>
        </w:tc>
      </w:tr>
      <w:tr w:rsidR="004B5979" w:rsidRPr="00712375" w14:paraId="6AAF332E" w14:textId="77777777" w:rsidTr="00E4775B">
        <w:trPr>
          <w:cantSplit/>
        </w:trPr>
        <w:tc>
          <w:tcPr>
            <w:tcW w:w="1412" w:type="dxa"/>
          </w:tcPr>
          <w:p w14:paraId="1AB8BDAD" w14:textId="77777777" w:rsidR="004B5979" w:rsidRPr="00712375" w:rsidRDefault="004B5979" w:rsidP="00E4775B">
            <w:pPr>
              <w:rPr>
                <w:sz w:val="20"/>
                <w:szCs w:val="20"/>
              </w:rPr>
            </w:pPr>
            <w:proofErr w:type="spellStart"/>
            <w:r w:rsidRPr="2DFA02C3">
              <w:rPr>
                <w:b/>
                <w:bCs/>
                <w:sz w:val="20"/>
                <w:szCs w:val="20"/>
              </w:rPr>
              <w:t>emp_lname</w:t>
            </w:r>
            <w:proofErr w:type="spellEnd"/>
          </w:p>
        </w:tc>
        <w:tc>
          <w:tcPr>
            <w:tcW w:w="3463" w:type="dxa"/>
          </w:tcPr>
          <w:p w14:paraId="3C516665" w14:textId="77777777" w:rsidR="004B5979" w:rsidRPr="00712375" w:rsidRDefault="004B5979" w:rsidP="00E4775B">
            <w:pPr>
              <w:rPr>
                <w:sz w:val="20"/>
                <w:szCs w:val="20"/>
              </w:rPr>
            </w:pPr>
            <w:r w:rsidRPr="38B7497A">
              <w:rPr>
                <w:sz w:val="20"/>
                <w:szCs w:val="20"/>
              </w:rPr>
              <w:t>Last name of faculty member.</w:t>
            </w:r>
          </w:p>
        </w:tc>
        <w:tc>
          <w:tcPr>
            <w:tcW w:w="1225" w:type="dxa"/>
          </w:tcPr>
          <w:p w14:paraId="19D214A6" w14:textId="77777777" w:rsidR="004B5979" w:rsidRDefault="004B5979" w:rsidP="00E4775B">
            <w:pPr>
              <w:rPr>
                <w:sz w:val="20"/>
                <w:szCs w:val="20"/>
              </w:rPr>
            </w:pPr>
            <w:r>
              <w:rPr>
                <w:sz w:val="20"/>
                <w:szCs w:val="20"/>
              </w:rPr>
              <w:t>50 characters</w:t>
            </w:r>
          </w:p>
        </w:tc>
        <w:tc>
          <w:tcPr>
            <w:tcW w:w="1225" w:type="dxa"/>
          </w:tcPr>
          <w:p w14:paraId="2B6EE39F" w14:textId="77777777" w:rsidR="004B5979" w:rsidRDefault="004B5979" w:rsidP="00E4775B">
            <w:pPr>
              <w:rPr>
                <w:sz w:val="20"/>
                <w:szCs w:val="20"/>
              </w:rPr>
            </w:pPr>
            <w:r w:rsidRPr="06C1F6D8">
              <w:rPr>
                <w:sz w:val="20"/>
                <w:szCs w:val="20"/>
              </w:rPr>
              <w:t>Y</w:t>
            </w:r>
          </w:p>
        </w:tc>
        <w:tc>
          <w:tcPr>
            <w:tcW w:w="1878" w:type="dxa"/>
          </w:tcPr>
          <w:p w14:paraId="581F10E5" w14:textId="77777777" w:rsidR="004B5979" w:rsidRPr="009E1B16" w:rsidRDefault="004B5979" w:rsidP="00E4775B">
            <w:pPr>
              <w:rPr>
                <w:sz w:val="20"/>
                <w:szCs w:val="20"/>
              </w:rPr>
            </w:pPr>
            <w:r w:rsidRPr="009E1B16">
              <w:rPr>
                <w:sz w:val="20"/>
                <w:szCs w:val="20"/>
              </w:rPr>
              <w:t>Text; spaces, hyphens, and apostrophes accepted</w:t>
            </w:r>
          </w:p>
        </w:tc>
        <w:tc>
          <w:tcPr>
            <w:tcW w:w="1762" w:type="dxa"/>
          </w:tcPr>
          <w:p w14:paraId="3AD7FBA1" w14:textId="77777777" w:rsidR="004B5979" w:rsidRPr="00712375" w:rsidRDefault="004B5979" w:rsidP="00E4775B">
            <w:pPr>
              <w:rPr>
                <w:sz w:val="20"/>
                <w:szCs w:val="20"/>
              </w:rPr>
            </w:pPr>
            <w:r w:rsidRPr="38B7497A">
              <w:rPr>
                <w:sz w:val="20"/>
                <w:szCs w:val="20"/>
              </w:rPr>
              <w:t>Brown</w:t>
            </w:r>
          </w:p>
          <w:p w14:paraId="0ADD328C" w14:textId="77777777" w:rsidR="004B5979" w:rsidRPr="00712375" w:rsidRDefault="004B5979" w:rsidP="00E4775B">
            <w:pPr>
              <w:rPr>
                <w:sz w:val="20"/>
                <w:szCs w:val="20"/>
              </w:rPr>
            </w:pPr>
            <w:r w:rsidRPr="38B7497A">
              <w:rPr>
                <w:sz w:val="20"/>
                <w:szCs w:val="20"/>
              </w:rPr>
              <w:t xml:space="preserve">Brown Smith </w:t>
            </w:r>
          </w:p>
          <w:p w14:paraId="62E8DD47" w14:textId="77777777" w:rsidR="004B5979" w:rsidRPr="00712375" w:rsidRDefault="004B5979" w:rsidP="00E4775B">
            <w:pPr>
              <w:rPr>
                <w:sz w:val="20"/>
                <w:szCs w:val="20"/>
              </w:rPr>
            </w:pPr>
            <w:r w:rsidRPr="38B7497A">
              <w:rPr>
                <w:sz w:val="20"/>
                <w:szCs w:val="20"/>
              </w:rPr>
              <w:t>Brown-Smith</w:t>
            </w:r>
          </w:p>
        </w:tc>
        <w:tc>
          <w:tcPr>
            <w:tcW w:w="1995" w:type="dxa"/>
          </w:tcPr>
          <w:p w14:paraId="1A7DE462" w14:textId="77777777" w:rsidR="004B5979" w:rsidRPr="00712375" w:rsidRDefault="004B5979" w:rsidP="00E4775B">
            <w:pPr>
              <w:rPr>
                <w:sz w:val="20"/>
                <w:szCs w:val="20"/>
              </w:rPr>
            </w:pPr>
          </w:p>
        </w:tc>
      </w:tr>
      <w:tr w:rsidR="004B5979" w:rsidRPr="00712375" w14:paraId="435A48E3" w14:textId="77777777" w:rsidTr="00E4775B">
        <w:trPr>
          <w:cantSplit/>
        </w:trPr>
        <w:tc>
          <w:tcPr>
            <w:tcW w:w="1412" w:type="dxa"/>
          </w:tcPr>
          <w:p w14:paraId="5E4B52A9" w14:textId="77777777" w:rsidR="004B5979" w:rsidRPr="00712375" w:rsidRDefault="004B5979" w:rsidP="00E4775B">
            <w:pPr>
              <w:rPr>
                <w:sz w:val="20"/>
                <w:szCs w:val="20"/>
              </w:rPr>
            </w:pPr>
            <w:proofErr w:type="spellStart"/>
            <w:r w:rsidRPr="2DFA02C3">
              <w:rPr>
                <w:b/>
                <w:bCs/>
                <w:sz w:val="20"/>
                <w:szCs w:val="20"/>
              </w:rPr>
              <w:t>emp_fname</w:t>
            </w:r>
            <w:proofErr w:type="spellEnd"/>
          </w:p>
        </w:tc>
        <w:tc>
          <w:tcPr>
            <w:tcW w:w="3463" w:type="dxa"/>
          </w:tcPr>
          <w:p w14:paraId="0AAF0D44" w14:textId="77777777" w:rsidR="004B5979" w:rsidRPr="00712375" w:rsidRDefault="004B5979" w:rsidP="00E4775B">
            <w:pPr>
              <w:rPr>
                <w:sz w:val="20"/>
                <w:szCs w:val="20"/>
              </w:rPr>
            </w:pPr>
            <w:r w:rsidRPr="38B7497A">
              <w:rPr>
                <w:sz w:val="20"/>
                <w:szCs w:val="20"/>
              </w:rPr>
              <w:t>First name of faculty member.</w:t>
            </w:r>
          </w:p>
        </w:tc>
        <w:tc>
          <w:tcPr>
            <w:tcW w:w="1225" w:type="dxa"/>
          </w:tcPr>
          <w:p w14:paraId="789CA472" w14:textId="77777777" w:rsidR="004B5979" w:rsidRDefault="004B5979" w:rsidP="00E4775B">
            <w:pPr>
              <w:rPr>
                <w:sz w:val="20"/>
                <w:szCs w:val="20"/>
              </w:rPr>
            </w:pPr>
            <w:r>
              <w:rPr>
                <w:sz w:val="20"/>
                <w:szCs w:val="20"/>
              </w:rPr>
              <w:t>50 characters</w:t>
            </w:r>
          </w:p>
        </w:tc>
        <w:tc>
          <w:tcPr>
            <w:tcW w:w="1225" w:type="dxa"/>
          </w:tcPr>
          <w:p w14:paraId="2C5D92D7" w14:textId="77777777" w:rsidR="004B5979" w:rsidRDefault="004B5979" w:rsidP="00E4775B">
            <w:pPr>
              <w:rPr>
                <w:sz w:val="20"/>
                <w:szCs w:val="20"/>
              </w:rPr>
            </w:pPr>
            <w:r w:rsidRPr="06C1F6D8">
              <w:rPr>
                <w:sz w:val="20"/>
                <w:szCs w:val="20"/>
              </w:rPr>
              <w:t>Y</w:t>
            </w:r>
          </w:p>
        </w:tc>
        <w:tc>
          <w:tcPr>
            <w:tcW w:w="1878" w:type="dxa"/>
          </w:tcPr>
          <w:p w14:paraId="1CD70B76" w14:textId="77777777" w:rsidR="004B5979" w:rsidRPr="00712375" w:rsidRDefault="004B5979" w:rsidP="00E4775B">
            <w:pPr>
              <w:rPr>
                <w:sz w:val="20"/>
                <w:szCs w:val="20"/>
              </w:rPr>
            </w:pPr>
            <w:r>
              <w:rPr>
                <w:sz w:val="20"/>
                <w:szCs w:val="20"/>
              </w:rPr>
              <w:t>Text; spaces,</w:t>
            </w:r>
            <w:r w:rsidRPr="38B7497A">
              <w:rPr>
                <w:sz w:val="20"/>
                <w:szCs w:val="20"/>
              </w:rPr>
              <w:t xml:space="preserve"> hyphens</w:t>
            </w:r>
            <w:r>
              <w:rPr>
                <w:sz w:val="20"/>
                <w:szCs w:val="20"/>
              </w:rPr>
              <w:t>,</w:t>
            </w:r>
            <w:r w:rsidRPr="38B7497A">
              <w:rPr>
                <w:sz w:val="20"/>
                <w:szCs w:val="20"/>
              </w:rPr>
              <w:t xml:space="preserve"> </w:t>
            </w:r>
            <w:r>
              <w:rPr>
                <w:sz w:val="20"/>
                <w:szCs w:val="20"/>
              </w:rPr>
              <w:t xml:space="preserve">and </w:t>
            </w:r>
            <w:r w:rsidRPr="009E1B16">
              <w:rPr>
                <w:sz w:val="20"/>
                <w:szCs w:val="20"/>
              </w:rPr>
              <w:t>apostrophe</w:t>
            </w:r>
            <w:r>
              <w:rPr>
                <w:sz w:val="20"/>
                <w:szCs w:val="20"/>
              </w:rPr>
              <w:t>s</w:t>
            </w:r>
            <w:r w:rsidRPr="00DB2286">
              <w:rPr>
                <w:color w:val="FF0000"/>
                <w:sz w:val="20"/>
                <w:szCs w:val="20"/>
              </w:rPr>
              <w:t xml:space="preserve"> </w:t>
            </w:r>
            <w:r w:rsidRPr="38B7497A">
              <w:rPr>
                <w:sz w:val="20"/>
                <w:szCs w:val="20"/>
              </w:rPr>
              <w:t>accepted</w:t>
            </w:r>
          </w:p>
        </w:tc>
        <w:tc>
          <w:tcPr>
            <w:tcW w:w="1762" w:type="dxa"/>
          </w:tcPr>
          <w:p w14:paraId="00DF810B" w14:textId="77777777" w:rsidR="004B5979" w:rsidRPr="00712375" w:rsidRDefault="004B5979" w:rsidP="00E4775B">
            <w:pPr>
              <w:rPr>
                <w:sz w:val="20"/>
                <w:szCs w:val="20"/>
              </w:rPr>
            </w:pPr>
            <w:r w:rsidRPr="38B7497A">
              <w:rPr>
                <w:sz w:val="20"/>
                <w:szCs w:val="20"/>
              </w:rPr>
              <w:t>Mary</w:t>
            </w:r>
          </w:p>
          <w:p w14:paraId="196627F0" w14:textId="77777777" w:rsidR="004B5979" w:rsidRPr="00712375" w:rsidRDefault="004B5979" w:rsidP="00E4775B">
            <w:pPr>
              <w:rPr>
                <w:sz w:val="20"/>
                <w:szCs w:val="20"/>
              </w:rPr>
            </w:pPr>
            <w:r w:rsidRPr="38B7497A">
              <w:rPr>
                <w:sz w:val="20"/>
                <w:szCs w:val="20"/>
              </w:rPr>
              <w:t>Mary Ann</w:t>
            </w:r>
          </w:p>
          <w:p w14:paraId="7F16EAB7" w14:textId="77777777" w:rsidR="004B5979" w:rsidRPr="00712375" w:rsidRDefault="004B5979" w:rsidP="00E4775B">
            <w:pPr>
              <w:rPr>
                <w:sz w:val="20"/>
                <w:szCs w:val="20"/>
              </w:rPr>
            </w:pPr>
            <w:r w:rsidRPr="38B7497A">
              <w:rPr>
                <w:sz w:val="20"/>
                <w:szCs w:val="20"/>
              </w:rPr>
              <w:t>Mary-Ann</w:t>
            </w:r>
          </w:p>
        </w:tc>
        <w:tc>
          <w:tcPr>
            <w:tcW w:w="1995" w:type="dxa"/>
          </w:tcPr>
          <w:p w14:paraId="2D377398" w14:textId="77777777" w:rsidR="004B5979" w:rsidRPr="00712375" w:rsidRDefault="004B5979" w:rsidP="00E4775B">
            <w:pPr>
              <w:rPr>
                <w:sz w:val="20"/>
                <w:szCs w:val="20"/>
              </w:rPr>
            </w:pPr>
          </w:p>
        </w:tc>
      </w:tr>
      <w:tr w:rsidR="004B5979" w:rsidRPr="00712375" w14:paraId="6D9DE0C3" w14:textId="77777777" w:rsidTr="00E4775B">
        <w:trPr>
          <w:cantSplit/>
        </w:trPr>
        <w:tc>
          <w:tcPr>
            <w:tcW w:w="1412" w:type="dxa"/>
          </w:tcPr>
          <w:p w14:paraId="79AB0EEB" w14:textId="77777777" w:rsidR="004B5979" w:rsidRPr="00712375" w:rsidRDefault="004B5979" w:rsidP="00E4775B">
            <w:pPr>
              <w:rPr>
                <w:sz w:val="20"/>
                <w:szCs w:val="20"/>
              </w:rPr>
            </w:pPr>
            <w:proofErr w:type="spellStart"/>
            <w:r w:rsidRPr="2DFA02C3">
              <w:rPr>
                <w:b/>
                <w:bCs/>
                <w:sz w:val="20"/>
                <w:szCs w:val="20"/>
              </w:rPr>
              <w:lastRenderedPageBreak/>
              <w:t>emp_mname</w:t>
            </w:r>
            <w:proofErr w:type="spellEnd"/>
          </w:p>
        </w:tc>
        <w:tc>
          <w:tcPr>
            <w:tcW w:w="3463" w:type="dxa"/>
          </w:tcPr>
          <w:p w14:paraId="32684123" w14:textId="77777777" w:rsidR="004B5979" w:rsidRPr="00712375" w:rsidRDefault="004B5979" w:rsidP="00E4775B">
            <w:pPr>
              <w:rPr>
                <w:sz w:val="20"/>
                <w:szCs w:val="20"/>
              </w:rPr>
            </w:pPr>
            <w:r w:rsidRPr="38B7497A">
              <w:rPr>
                <w:sz w:val="20"/>
                <w:szCs w:val="20"/>
              </w:rPr>
              <w:t>Middle name of faculty member</w:t>
            </w:r>
          </w:p>
        </w:tc>
        <w:tc>
          <w:tcPr>
            <w:tcW w:w="1225" w:type="dxa"/>
          </w:tcPr>
          <w:p w14:paraId="6497A79E" w14:textId="77777777" w:rsidR="004B5979" w:rsidRDefault="004B5979" w:rsidP="00E4775B">
            <w:pPr>
              <w:rPr>
                <w:sz w:val="20"/>
                <w:szCs w:val="20"/>
              </w:rPr>
            </w:pPr>
            <w:r>
              <w:rPr>
                <w:sz w:val="20"/>
                <w:szCs w:val="20"/>
              </w:rPr>
              <w:t>50 characters</w:t>
            </w:r>
          </w:p>
        </w:tc>
        <w:tc>
          <w:tcPr>
            <w:tcW w:w="1225" w:type="dxa"/>
          </w:tcPr>
          <w:p w14:paraId="29063250" w14:textId="77777777" w:rsidR="004B5979" w:rsidRDefault="004B5979" w:rsidP="00E4775B">
            <w:pPr>
              <w:rPr>
                <w:sz w:val="20"/>
                <w:szCs w:val="20"/>
              </w:rPr>
            </w:pPr>
            <w:r w:rsidRPr="06C1F6D8">
              <w:rPr>
                <w:sz w:val="20"/>
                <w:szCs w:val="20"/>
              </w:rPr>
              <w:t>N</w:t>
            </w:r>
          </w:p>
        </w:tc>
        <w:tc>
          <w:tcPr>
            <w:tcW w:w="1878" w:type="dxa"/>
          </w:tcPr>
          <w:p w14:paraId="6DC4FFB3" w14:textId="77777777" w:rsidR="004B5979" w:rsidRPr="00712375" w:rsidRDefault="004B5979" w:rsidP="00E4775B">
            <w:pPr>
              <w:rPr>
                <w:sz w:val="20"/>
                <w:szCs w:val="20"/>
              </w:rPr>
            </w:pPr>
            <w:r>
              <w:rPr>
                <w:sz w:val="20"/>
                <w:szCs w:val="20"/>
              </w:rPr>
              <w:t>Text; spaces,</w:t>
            </w:r>
            <w:r w:rsidRPr="38B7497A">
              <w:rPr>
                <w:sz w:val="20"/>
                <w:szCs w:val="20"/>
              </w:rPr>
              <w:t xml:space="preserve"> hyphens</w:t>
            </w:r>
            <w:r>
              <w:rPr>
                <w:sz w:val="20"/>
                <w:szCs w:val="20"/>
              </w:rPr>
              <w:t>,</w:t>
            </w:r>
            <w:r w:rsidRPr="38B7497A">
              <w:rPr>
                <w:sz w:val="20"/>
                <w:szCs w:val="20"/>
              </w:rPr>
              <w:t xml:space="preserve"> </w:t>
            </w:r>
            <w:r>
              <w:rPr>
                <w:sz w:val="20"/>
                <w:szCs w:val="20"/>
              </w:rPr>
              <w:t xml:space="preserve">and </w:t>
            </w:r>
            <w:r w:rsidRPr="009E1B16">
              <w:rPr>
                <w:sz w:val="20"/>
                <w:szCs w:val="20"/>
              </w:rPr>
              <w:t>apostrophe</w:t>
            </w:r>
            <w:r>
              <w:rPr>
                <w:sz w:val="20"/>
                <w:szCs w:val="20"/>
              </w:rPr>
              <w:t>s</w:t>
            </w:r>
            <w:r w:rsidRPr="00DB2286">
              <w:rPr>
                <w:color w:val="FF0000"/>
                <w:sz w:val="20"/>
                <w:szCs w:val="20"/>
              </w:rPr>
              <w:t xml:space="preserve"> </w:t>
            </w:r>
            <w:r w:rsidRPr="38B7497A">
              <w:rPr>
                <w:sz w:val="20"/>
                <w:szCs w:val="20"/>
              </w:rPr>
              <w:t>accepted</w:t>
            </w:r>
          </w:p>
        </w:tc>
        <w:tc>
          <w:tcPr>
            <w:tcW w:w="1762" w:type="dxa"/>
          </w:tcPr>
          <w:p w14:paraId="399271A9" w14:textId="77777777" w:rsidR="004B5979" w:rsidRPr="00712375" w:rsidRDefault="004B5979" w:rsidP="00E4775B">
            <w:pPr>
              <w:rPr>
                <w:sz w:val="20"/>
                <w:szCs w:val="20"/>
              </w:rPr>
            </w:pPr>
            <w:r w:rsidRPr="38B7497A">
              <w:rPr>
                <w:sz w:val="20"/>
                <w:szCs w:val="20"/>
              </w:rPr>
              <w:t>John</w:t>
            </w:r>
          </w:p>
          <w:p w14:paraId="421F2F25" w14:textId="77777777" w:rsidR="004B5979" w:rsidRPr="00712375" w:rsidRDefault="004B5979" w:rsidP="00E4775B">
            <w:pPr>
              <w:rPr>
                <w:sz w:val="20"/>
                <w:szCs w:val="20"/>
              </w:rPr>
            </w:pPr>
            <w:r w:rsidRPr="38B7497A">
              <w:rPr>
                <w:sz w:val="20"/>
                <w:szCs w:val="20"/>
              </w:rPr>
              <w:t>John Joseph</w:t>
            </w:r>
          </w:p>
          <w:p w14:paraId="4160749C" w14:textId="77777777" w:rsidR="004B5979" w:rsidRPr="00712375" w:rsidRDefault="004B5979" w:rsidP="00E4775B">
            <w:pPr>
              <w:rPr>
                <w:sz w:val="20"/>
                <w:szCs w:val="20"/>
              </w:rPr>
            </w:pPr>
            <w:r w:rsidRPr="38B7497A">
              <w:rPr>
                <w:sz w:val="20"/>
                <w:szCs w:val="20"/>
              </w:rPr>
              <w:t>John-Joseph</w:t>
            </w:r>
          </w:p>
        </w:tc>
        <w:tc>
          <w:tcPr>
            <w:tcW w:w="1995" w:type="dxa"/>
          </w:tcPr>
          <w:p w14:paraId="2C665A2B" w14:textId="77777777" w:rsidR="004B5979" w:rsidRPr="00712375" w:rsidRDefault="004B5979" w:rsidP="00E4775B">
            <w:pPr>
              <w:rPr>
                <w:sz w:val="20"/>
                <w:szCs w:val="20"/>
              </w:rPr>
            </w:pPr>
          </w:p>
        </w:tc>
      </w:tr>
      <w:tr w:rsidR="004B5979" w:rsidRPr="00DB4AF6" w14:paraId="7B586FF2" w14:textId="77777777" w:rsidTr="00E4775B">
        <w:trPr>
          <w:cantSplit/>
        </w:trPr>
        <w:tc>
          <w:tcPr>
            <w:tcW w:w="1412" w:type="dxa"/>
          </w:tcPr>
          <w:p w14:paraId="5CC47B12" w14:textId="77777777" w:rsidR="004B5979" w:rsidRPr="00DB4AF6" w:rsidRDefault="004B5979" w:rsidP="00E4775B">
            <w:pPr>
              <w:rPr>
                <w:b/>
                <w:bCs/>
                <w:strike/>
                <w:color w:val="000000" w:themeColor="text1"/>
                <w:sz w:val="20"/>
                <w:szCs w:val="20"/>
              </w:rPr>
            </w:pPr>
            <w:proofErr w:type="spellStart"/>
            <w:r w:rsidRPr="00DB4AF6">
              <w:rPr>
                <w:b/>
                <w:bCs/>
                <w:strike/>
                <w:color w:val="000000" w:themeColor="text1"/>
                <w:sz w:val="20"/>
                <w:szCs w:val="20"/>
              </w:rPr>
              <w:t>title_display</w:t>
            </w:r>
            <w:proofErr w:type="spellEnd"/>
          </w:p>
          <w:p w14:paraId="78B24078" w14:textId="77777777" w:rsidR="004B5979" w:rsidRPr="00DB4AF6" w:rsidRDefault="004B5979" w:rsidP="00E4775B">
            <w:pPr>
              <w:rPr>
                <w:sz w:val="20"/>
                <w:szCs w:val="20"/>
              </w:rPr>
            </w:pPr>
            <w:r w:rsidRPr="00DB4AF6">
              <w:rPr>
                <w:b/>
                <w:bCs/>
                <w:sz w:val="20"/>
                <w:szCs w:val="20"/>
              </w:rPr>
              <w:t>(</w:t>
            </w:r>
            <w:r w:rsidRPr="00DB4AF6">
              <w:rPr>
                <w:b/>
                <w:bCs/>
                <w:color w:val="FF0000"/>
                <w:sz w:val="20"/>
                <w:szCs w:val="20"/>
              </w:rPr>
              <w:t>Deprecated</w:t>
            </w:r>
            <w:r w:rsidRPr="00DB4AF6">
              <w:rPr>
                <w:b/>
                <w:bCs/>
                <w:sz w:val="20"/>
                <w:szCs w:val="20"/>
              </w:rPr>
              <w:t>)</w:t>
            </w:r>
          </w:p>
        </w:tc>
        <w:tc>
          <w:tcPr>
            <w:tcW w:w="3463" w:type="dxa"/>
          </w:tcPr>
          <w:p w14:paraId="6960411D" w14:textId="77777777" w:rsidR="004B5979" w:rsidRPr="00DB4AF6" w:rsidRDefault="004B5979" w:rsidP="00E4775B">
            <w:pPr>
              <w:rPr>
                <w:sz w:val="20"/>
                <w:szCs w:val="20"/>
              </w:rPr>
            </w:pPr>
            <w:r w:rsidRPr="00F73D25">
              <w:rPr>
                <w:color w:val="FF0000"/>
                <w:sz w:val="20"/>
                <w:szCs w:val="20"/>
              </w:rPr>
              <w:t xml:space="preserve">If supplied the value will be ignored. </w:t>
            </w:r>
            <w:r w:rsidRPr="06C1F6D8">
              <w:rPr>
                <w:sz w:val="20"/>
                <w:szCs w:val="20"/>
              </w:rPr>
              <w:t xml:space="preserve">The academic title of the faculty member that is used for display purposes only. This field will be visible to faculty. You may use the description from the HR system if no “pretty” label exists.  </w:t>
            </w:r>
          </w:p>
        </w:tc>
        <w:tc>
          <w:tcPr>
            <w:tcW w:w="1225" w:type="dxa"/>
          </w:tcPr>
          <w:p w14:paraId="2CAEE9C0" w14:textId="77777777" w:rsidR="004B5979" w:rsidRDefault="004B5979" w:rsidP="00E4775B">
            <w:pPr>
              <w:rPr>
                <w:sz w:val="20"/>
                <w:szCs w:val="20"/>
              </w:rPr>
            </w:pPr>
          </w:p>
        </w:tc>
        <w:tc>
          <w:tcPr>
            <w:tcW w:w="1225" w:type="dxa"/>
          </w:tcPr>
          <w:p w14:paraId="4D4A3A06" w14:textId="77777777" w:rsidR="004B5979" w:rsidRDefault="004B5979" w:rsidP="00E4775B">
            <w:pPr>
              <w:rPr>
                <w:sz w:val="20"/>
                <w:szCs w:val="20"/>
              </w:rPr>
            </w:pPr>
            <w:r w:rsidRPr="06C1F6D8">
              <w:rPr>
                <w:sz w:val="20"/>
                <w:szCs w:val="20"/>
              </w:rPr>
              <w:t>N</w:t>
            </w:r>
          </w:p>
        </w:tc>
        <w:tc>
          <w:tcPr>
            <w:tcW w:w="1878" w:type="dxa"/>
          </w:tcPr>
          <w:p w14:paraId="33A0D8C3" w14:textId="77777777" w:rsidR="004B5979" w:rsidRPr="00DB4AF6" w:rsidRDefault="004B5979" w:rsidP="00E4775B">
            <w:pPr>
              <w:rPr>
                <w:sz w:val="20"/>
                <w:szCs w:val="20"/>
              </w:rPr>
            </w:pPr>
            <w:r w:rsidRPr="00DB4AF6">
              <w:rPr>
                <w:sz w:val="20"/>
                <w:szCs w:val="20"/>
              </w:rPr>
              <w:t>Text; spaces, hyphens, and apostrophes</w:t>
            </w:r>
            <w:r w:rsidRPr="00DB4AF6">
              <w:rPr>
                <w:color w:val="FF0000"/>
                <w:sz w:val="20"/>
                <w:szCs w:val="20"/>
              </w:rPr>
              <w:t xml:space="preserve"> </w:t>
            </w:r>
            <w:r w:rsidRPr="00DB4AF6">
              <w:rPr>
                <w:sz w:val="20"/>
                <w:szCs w:val="20"/>
              </w:rPr>
              <w:t>accepted</w:t>
            </w:r>
          </w:p>
        </w:tc>
        <w:tc>
          <w:tcPr>
            <w:tcW w:w="1762" w:type="dxa"/>
          </w:tcPr>
          <w:p w14:paraId="3CA88FD9" w14:textId="77777777" w:rsidR="004B5979" w:rsidRPr="00DB4AF6" w:rsidRDefault="004B5979" w:rsidP="00E4775B">
            <w:pPr>
              <w:rPr>
                <w:sz w:val="20"/>
                <w:szCs w:val="20"/>
              </w:rPr>
            </w:pPr>
            <w:r w:rsidRPr="00DB4AF6">
              <w:rPr>
                <w:sz w:val="20"/>
                <w:szCs w:val="20"/>
              </w:rPr>
              <w:t>The title generated from the HR system is FAC-HCOMP, but the common title for this code is “Professor”</w:t>
            </w:r>
          </w:p>
        </w:tc>
        <w:tc>
          <w:tcPr>
            <w:tcW w:w="1995" w:type="dxa"/>
          </w:tcPr>
          <w:p w14:paraId="29A35DF6" w14:textId="77777777" w:rsidR="004B5979" w:rsidRPr="00DB4AF6" w:rsidRDefault="004B5979" w:rsidP="00E4775B">
            <w:pPr>
              <w:rPr>
                <w:sz w:val="20"/>
                <w:szCs w:val="20"/>
              </w:rPr>
            </w:pPr>
            <w:r w:rsidRPr="00DB4AF6">
              <w:rPr>
                <w:b/>
                <w:bCs/>
                <w:color w:val="FF0000"/>
                <w:sz w:val="20"/>
                <w:szCs w:val="20"/>
              </w:rPr>
              <w:t>Deprecated</w:t>
            </w:r>
          </w:p>
        </w:tc>
      </w:tr>
      <w:tr w:rsidR="004B5979" w:rsidRPr="00712375" w14:paraId="7EA313C7" w14:textId="77777777" w:rsidTr="00E4775B">
        <w:trPr>
          <w:cantSplit/>
        </w:trPr>
        <w:tc>
          <w:tcPr>
            <w:tcW w:w="1412" w:type="dxa"/>
          </w:tcPr>
          <w:p w14:paraId="0ACB7EFE" w14:textId="77777777" w:rsidR="004B5979" w:rsidRPr="00712375" w:rsidRDefault="004B5979" w:rsidP="00E4775B">
            <w:pPr>
              <w:rPr>
                <w:sz w:val="20"/>
                <w:szCs w:val="20"/>
              </w:rPr>
            </w:pPr>
            <w:proofErr w:type="spellStart"/>
            <w:r w:rsidRPr="2DFA02C3">
              <w:rPr>
                <w:b/>
                <w:bCs/>
                <w:sz w:val="20"/>
                <w:szCs w:val="20"/>
              </w:rPr>
              <w:t>dept_code</w:t>
            </w:r>
            <w:proofErr w:type="spellEnd"/>
          </w:p>
        </w:tc>
        <w:tc>
          <w:tcPr>
            <w:tcW w:w="3463" w:type="dxa"/>
          </w:tcPr>
          <w:p w14:paraId="3BD3954A" w14:textId="77777777" w:rsidR="004B5979" w:rsidRPr="00712375" w:rsidRDefault="004B5979" w:rsidP="00E4775B">
            <w:pPr>
              <w:rPr>
                <w:sz w:val="20"/>
                <w:szCs w:val="20"/>
              </w:rPr>
            </w:pPr>
            <w:r w:rsidRPr="38B7497A">
              <w:rPr>
                <w:sz w:val="20"/>
                <w:szCs w:val="20"/>
              </w:rPr>
              <w:t>The department code for the department with which the faculty is associated. This field dictates the thresholds for which a faculty is subject. For the 671 faculty, this department code should be the department associated with the faculty’s comp plan. When no division is provided, the department code will dictate the routing and approval of forms.</w:t>
            </w:r>
          </w:p>
        </w:tc>
        <w:tc>
          <w:tcPr>
            <w:tcW w:w="1225" w:type="dxa"/>
          </w:tcPr>
          <w:p w14:paraId="3F130882" w14:textId="77777777" w:rsidR="004B5979" w:rsidRDefault="004B5979" w:rsidP="00E4775B">
            <w:pPr>
              <w:rPr>
                <w:sz w:val="20"/>
                <w:szCs w:val="20"/>
              </w:rPr>
            </w:pPr>
            <w:r>
              <w:rPr>
                <w:sz w:val="20"/>
                <w:szCs w:val="20"/>
              </w:rPr>
              <w:t>30 characters</w:t>
            </w:r>
          </w:p>
        </w:tc>
        <w:tc>
          <w:tcPr>
            <w:tcW w:w="1225" w:type="dxa"/>
          </w:tcPr>
          <w:p w14:paraId="583A27C9" w14:textId="77777777" w:rsidR="004B5979" w:rsidRDefault="004B5979" w:rsidP="00E4775B">
            <w:pPr>
              <w:rPr>
                <w:sz w:val="20"/>
                <w:szCs w:val="20"/>
              </w:rPr>
            </w:pPr>
            <w:r w:rsidRPr="06C1F6D8">
              <w:rPr>
                <w:sz w:val="20"/>
                <w:szCs w:val="20"/>
              </w:rPr>
              <w:t>Y</w:t>
            </w:r>
          </w:p>
        </w:tc>
        <w:tc>
          <w:tcPr>
            <w:tcW w:w="1878" w:type="dxa"/>
          </w:tcPr>
          <w:p w14:paraId="4A152B93" w14:textId="77777777" w:rsidR="004B5979" w:rsidRPr="00712375" w:rsidRDefault="004B5979" w:rsidP="00E4775B">
            <w:pPr>
              <w:rPr>
                <w:sz w:val="20"/>
                <w:szCs w:val="20"/>
              </w:rPr>
            </w:pPr>
            <w:r>
              <w:rPr>
                <w:sz w:val="20"/>
                <w:szCs w:val="20"/>
              </w:rPr>
              <w:t>Alphanumeric</w:t>
            </w:r>
          </w:p>
        </w:tc>
        <w:tc>
          <w:tcPr>
            <w:tcW w:w="1762" w:type="dxa"/>
          </w:tcPr>
          <w:p w14:paraId="29359346" w14:textId="77777777" w:rsidR="004B5979" w:rsidRPr="00712375" w:rsidRDefault="004B5979" w:rsidP="00E4775B">
            <w:pPr>
              <w:rPr>
                <w:sz w:val="20"/>
                <w:szCs w:val="20"/>
              </w:rPr>
            </w:pPr>
            <w:r w:rsidRPr="2DFA02C3">
              <w:rPr>
                <w:sz w:val="20"/>
                <w:szCs w:val="20"/>
              </w:rPr>
              <w:t>1400</w:t>
            </w:r>
          </w:p>
        </w:tc>
        <w:tc>
          <w:tcPr>
            <w:tcW w:w="1995" w:type="dxa"/>
          </w:tcPr>
          <w:p w14:paraId="075FBB5A" w14:textId="77777777" w:rsidR="004B5979" w:rsidRPr="00712375" w:rsidRDefault="004B5979" w:rsidP="00E4775B">
            <w:pPr>
              <w:rPr>
                <w:sz w:val="20"/>
                <w:szCs w:val="20"/>
              </w:rPr>
            </w:pPr>
            <w:r w:rsidRPr="38B7497A">
              <w:rPr>
                <w:sz w:val="20"/>
                <w:szCs w:val="20"/>
              </w:rPr>
              <w:t>If a person has multiple department associations, a new record must be present for each department for that faculty.</w:t>
            </w:r>
          </w:p>
        </w:tc>
      </w:tr>
      <w:tr w:rsidR="004B5979" w:rsidRPr="00712375" w14:paraId="047ECA8D" w14:textId="77777777" w:rsidTr="00E4775B">
        <w:trPr>
          <w:cantSplit/>
        </w:trPr>
        <w:tc>
          <w:tcPr>
            <w:tcW w:w="1412" w:type="dxa"/>
          </w:tcPr>
          <w:p w14:paraId="513AC050" w14:textId="77777777" w:rsidR="004B5979" w:rsidRPr="00712375" w:rsidRDefault="004B5979" w:rsidP="00E4775B">
            <w:pPr>
              <w:rPr>
                <w:b/>
                <w:bCs/>
                <w:sz w:val="20"/>
                <w:szCs w:val="20"/>
              </w:rPr>
            </w:pPr>
            <w:r w:rsidRPr="38B7497A">
              <w:rPr>
                <w:b/>
                <w:bCs/>
                <w:sz w:val="20"/>
                <w:szCs w:val="20"/>
              </w:rPr>
              <w:lastRenderedPageBreak/>
              <w:t>level_1_review_code</w:t>
            </w:r>
          </w:p>
        </w:tc>
        <w:tc>
          <w:tcPr>
            <w:tcW w:w="3463" w:type="dxa"/>
          </w:tcPr>
          <w:p w14:paraId="55F0A330" w14:textId="77777777" w:rsidR="004B5979" w:rsidRPr="00712375" w:rsidRDefault="004B5979" w:rsidP="00E4775B">
            <w:pPr>
              <w:rPr>
                <w:sz w:val="20"/>
                <w:szCs w:val="20"/>
              </w:rPr>
            </w:pPr>
            <w:r w:rsidRPr="38B7497A">
              <w:rPr>
                <w:sz w:val="20"/>
                <w:szCs w:val="20"/>
              </w:rPr>
              <w:t>The unit (department, division, etc.) code with which a faculty is associated. This field dictates the routing and approval workflow for the initial review stage for each form.</w:t>
            </w:r>
          </w:p>
        </w:tc>
        <w:tc>
          <w:tcPr>
            <w:tcW w:w="1225" w:type="dxa"/>
          </w:tcPr>
          <w:p w14:paraId="0BB15862" w14:textId="77777777" w:rsidR="004B5979" w:rsidRDefault="004B5979" w:rsidP="00E4775B">
            <w:pPr>
              <w:rPr>
                <w:sz w:val="20"/>
                <w:szCs w:val="20"/>
              </w:rPr>
            </w:pPr>
            <w:r>
              <w:rPr>
                <w:sz w:val="20"/>
                <w:szCs w:val="20"/>
              </w:rPr>
              <w:t>30 characters</w:t>
            </w:r>
          </w:p>
        </w:tc>
        <w:tc>
          <w:tcPr>
            <w:tcW w:w="1225" w:type="dxa"/>
          </w:tcPr>
          <w:p w14:paraId="2D986951" w14:textId="77777777" w:rsidR="004B5979" w:rsidRDefault="004B5979" w:rsidP="00E4775B">
            <w:pPr>
              <w:rPr>
                <w:sz w:val="20"/>
                <w:szCs w:val="20"/>
              </w:rPr>
            </w:pPr>
            <w:r w:rsidRPr="06C1F6D8">
              <w:rPr>
                <w:sz w:val="20"/>
                <w:szCs w:val="20"/>
              </w:rPr>
              <w:t>N</w:t>
            </w:r>
          </w:p>
        </w:tc>
        <w:tc>
          <w:tcPr>
            <w:tcW w:w="1878" w:type="dxa"/>
          </w:tcPr>
          <w:p w14:paraId="4B0D075D" w14:textId="77777777" w:rsidR="004B5979" w:rsidRPr="00712375" w:rsidRDefault="004B5979" w:rsidP="00E4775B">
            <w:pPr>
              <w:rPr>
                <w:sz w:val="20"/>
                <w:szCs w:val="20"/>
              </w:rPr>
            </w:pPr>
            <w:r>
              <w:rPr>
                <w:sz w:val="20"/>
                <w:szCs w:val="20"/>
              </w:rPr>
              <w:t>Alphanumeric</w:t>
            </w:r>
          </w:p>
        </w:tc>
        <w:tc>
          <w:tcPr>
            <w:tcW w:w="1762" w:type="dxa"/>
          </w:tcPr>
          <w:p w14:paraId="4DE06ACD" w14:textId="77777777" w:rsidR="004B5979" w:rsidRDefault="004B5979" w:rsidP="00E4775B">
            <w:pPr>
              <w:rPr>
                <w:sz w:val="20"/>
                <w:szCs w:val="20"/>
              </w:rPr>
            </w:pPr>
            <w:r w:rsidRPr="2DFA02C3">
              <w:rPr>
                <w:sz w:val="20"/>
                <w:szCs w:val="20"/>
              </w:rPr>
              <w:t>1400</w:t>
            </w:r>
          </w:p>
          <w:p w14:paraId="356E2984" w14:textId="77777777" w:rsidR="004B5979" w:rsidRDefault="004B5979" w:rsidP="00E4775B">
            <w:pPr>
              <w:rPr>
                <w:sz w:val="20"/>
                <w:szCs w:val="20"/>
              </w:rPr>
            </w:pPr>
          </w:p>
          <w:p w14:paraId="5E3B8E22" w14:textId="77777777" w:rsidR="004B5979" w:rsidRPr="00712375" w:rsidRDefault="004B5979" w:rsidP="00E4775B">
            <w:pPr>
              <w:rPr>
                <w:sz w:val="20"/>
                <w:szCs w:val="20"/>
              </w:rPr>
            </w:pPr>
            <w:r w:rsidRPr="38B7497A">
              <w:rPr>
                <w:sz w:val="20"/>
                <w:szCs w:val="20"/>
              </w:rPr>
              <w:t>The level 1 review code could be a division within the department with which the faculty is associated. This field is used to dictate the routing and approval workflow for this faculty relative to their division. This field does not affect the thresholds for faculty. If no data source exists for divisions, campus will have to provide a distinguishing ID number for each division.</w:t>
            </w:r>
          </w:p>
        </w:tc>
        <w:tc>
          <w:tcPr>
            <w:tcW w:w="1995" w:type="dxa"/>
          </w:tcPr>
          <w:p w14:paraId="2DC89EBF" w14:textId="77777777" w:rsidR="004B5979" w:rsidRPr="00712375" w:rsidRDefault="004B5979" w:rsidP="00E4775B">
            <w:pPr>
              <w:rPr>
                <w:sz w:val="20"/>
                <w:szCs w:val="20"/>
              </w:rPr>
            </w:pPr>
            <w:r w:rsidRPr="2DFA02C3">
              <w:rPr>
                <w:sz w:val="20"/>
                <w:szCs w:val="20"/>
              </w:rPr>
              <w:t xml:space="preserve">The level 1 review code could also be the department code if review should begin at the department level. In this case, the value would be identical to </w:t>
            </w:r>
            <w:proofErr w:type="spellStart"/>
            <w:r w:rsidRPr="2DFA02C3">
              <w:rPr>
                <w:sz w:val="20"/>
                <w:szCs w:val="20"/>
              </w:rPr>
              <w:t>dept_code</w:t>
            </w:r>
            <w:proofErr w:type="spellEnd"/>
            <w:r w:rsidRPr="2DFA02C3">
              <w:rPr>
                <w:sz w:val="20"/>
                <w:szCs w:val="20"/>
              </w:rPr>
              <w:t xml:space="preserve"> or NULL.</w:t>
            </w:r>
          </w:p>
        </w:tc>
      </w:tr>
      <w:tr w:rsidR="004B5979" w:rsidRPr="00712375" w14:paraId="78A150C8" w14:textId="77777777" w:rsidTr="00E4775B">
        <w:trPr>
          <w:cantSplit/>
        </w:trPr>
        <w:tc>
          <w:tcPr>
            <w:tcW w:w="1412" w:type="dxa"/>
          </w:tcPr>
          <w:p w14:paraId="0F2D2970" w14:textId="77777777" w:rsidR="004B5979" w:rsidRPr="00DB4AF6" w:rsidRDefault="004B5979" w:rsidP="00E4775B">
            <w:pPr>
              <w:rPr>
                <w:b/>
                <w:bCs/>
                <w:strike/>
                <w:sz w:val="20"/>
                <w:szCs w:val="20"/>
              </w:rPr>
            </w:pPr>
            <w:r w:rsidRPr="00DB4AF6">
              <w:rPr>
                <w:b/>
                <w:bCs/>
                <w:strike/>
                <w:sz w:val="20"/>
                <w:szCs w:val="20"/>
              </w:rPr>
              <w:t>level_1_review_title</w:t>
            </w:r>
          </w:p>
          <w:p w14:paraId="529B7997" w14:textId="77777777" w:rsidR="004B5979" w:rsidRPr="00712375" w:rsidRDefault="004B5979" w:rsidP="00E4775B">
            <w:pPr>
              <w:rPr>
                <w:b/>
                <w:bCs/>
                <w:sz w:val="20"/>
                <w:szCs w:val="20"/>
              </w:rPr>
            </w:pPr>
            <w:r w:rsidRPr="00DB4AF6">
              <w:rPr>
                <w:b/>
                <w:bCs/>
                <w:sz w:val="20"/>
                <w:szCs w:val="20"/>
              </w:rPr>
              <w:t>(</w:t>
            </w:r>
            <w:r w:rsidRPr="00DB4AF6">
              <w:rPr>
                <w:b/>
                <w:bCs/>
                <w:color w:val="FF0000"/>
                <w:sz w:val="20"/>
                <w:szCs w:val="20"/>
              </w:rPr>
              <w:t>Deprecated</w:t>
            </w:r>
            <w:r w:rsidRPr="00DB4AF6">
              <w:rPr>
                <w:b/>
                <w:bCs/>
                <w:sz w:val="20"/>
                <w:szCs w:val="20"/>
              </w:rPr>
              <w:t>)</w:t>
            </w:r>
          </w:p>
        </w:tc>
        <w:tc>
          <w:tcPr>
            <w:tcW w:w="3463" w:type="dxa"/>
          </w:tcPr>
          <w:p w14:paraId="31946FC5" w14:textId="77777777" w:rsidR="004B5979" w:rsidRPr="00712375" w:rsidRDefault="004B5979" w:rsidP="00E4775B">
            <w:pPr>
              <w:rPr>
                <w:sz w:val="20"/>
                <w:szCs w:val="20"/>
              </w:rPr>
            </w:pPr>
            <w:r w:rsidRPr="00F73D25">
              <w:rPr>
                <w:color w:val="FF0000"/>
                <w:sz w:val="20"/>
                <w:szCs w:val="20"/>
              </w:rPr>
              <w:t xml:space="preserve">If supplied the value will be ignored. </w:t>
            </w:r>
            <w:r w:rsidRPr="38B7497A">
              <w:rPr>
                <w:sz w:val="20"/>
                <w:szCs w:val="20"/>
              </w:rPr>
              <w:t>The name of the unit in association with the level_1_review_code field. This is a “pretty” label that would be used to override the name of the level_1_review_code label in the department data elements.</w:t>
            </w:r>
          </w:p>
        </w:tc>
        <w:tc>
          <w:tcPr>
            <w:tcW w:w="1225" w:type="dxa"/>
          </w:tcPr>
          <w:p w14:paraId="2690B135" w14:textId="77777777" w:rsidR="004B5979" w:rsidRDefault="004B5979" w:rsidP="00E4775B">
            <w:pPr>
              <w:rPr>
                <w:sz w:val="20"/>
                <w:szCs w:val="20"/>
              </w:rPr>
            </w:pPr>
          </w:p>
        </w:tc>
        <w:tc>
          <w:tcPr>
            <w:tcW w:w="1225" w:type="dxa"/>
          </w:tcPr>
          <w:p w14:paraId="17EB1386" w14:textId="77777777" w:rsidR="004B5979" w:rsidRDefault="004B5979" w:rsidP="00E4775B">
            <w:pPr>
              <w:rPr>
                <w:sz w:val="20"/>
                <w:szCs w:val="20"/>
              </w:rPr>
            </w:pPr>
            <w:r w:rsidRPr="06C1F6D8">
              <w:rPr>
                <w:sz w:val="20"/>
                <w:szCs w:val="20"/>
              </w:rPr>
              <w:t>N</w:t>
            </w:r>
          </w:p>
        </w:tc>
        <w:tc>
          <w:tcPr>
            <w:tcW w:w="1878" w:type="dxa"/>
          </w:tcPr>
          <w:p w14:paraId="3058CA48" w14:textId="77777777" w:rsidR="004B5979" w:rsidRPr="00712375" w:rsidRDefault="004B5979" w:rsidP="00E4775B">
            <w:pPr>
              <w:rPr>
                <w:sz w:val="20"/>
                <w:szCs w:val="20"/>
              </w:rPr>
            </w:pPr>
            <w:r>
              <w:rPr>
                <w:sz w:val="20"/>
                <w:szCs w:val="20"/>
              </w:rPr>
              <w:t>Text; spaces,</w:t>
            </w:r>
            <w:r w:rsidRPr="38B7497A">
              <w:rPr>
                <w:sz w:val="20"/>
                <w:szCs w:val="20"/>
              </w:rPr>
              <w:t xml:space="preserve"> hyphens</w:t>
            </w:r>
            <w:r>
              <w:rPr>
                <w:sz w:val="20"/>
                <w:szCs w:val="20"/>
              </w:rPr>
              <w:t>,</w:t>
            </w:r>
            <w:r w:rsidRPr="38B7497A">
              <w:rPr>
                <w:sz w:val="20"/>
                <w:szCs w:val="20"/>
              </w:rPr>
              <w:t xml:space="preserve"> </w:t>
            </w:r>
            <w:r>
              <w:rPr>
                <w:sz w:val="20"/>
                <w:szCs w:val="20"/>
              </w:rPr>
              <w:t xml:space="preserve">and </w:t>
            </w:r>
            <w:r w:rsidRPr="009E1B16">
              <w:rPr>
                <w:sz w:val="20"/>
                <w:szCs w:val="20"/>
              </w:rPr>
              <w:t>apostrophe</w:t>
            </w:r>
            <w:r>
              <w:rPr>
                <w:sz w:val="20"/>
                <w:szCs w:val="20"/>
              </w:rPr>
              <w:t>s</w:t>
            </w:r>
            <w:r w:rsidRPr="00DB2286">
              <w:rPr>
                <w:color w:val="FF0000"/>
                <w:sz w:val="20"/>
                <w:szCs w:val="20"/>
              </w:rPr>
              <w:t xml:space="preserve"> </w:t>
            </w:r>
            <w:r w:rsidRPr="38B7497A">
              <w:rPr>
                <w:sz w:val="20"/>
                <w:szCs w:val="20"/>
              </w:rPr>
              <w:t>accepted</w:t>
            </w:r>
          </w:p>
        </w:tc>
        <w:tc>
          <w:tcPr>
            <w:tcW w:w="1762" w:type="dxa"/>
          </w:tcPr>
          <w:p w14:paraId="5954F463" w14:textId="77777777" w:rsidR="004B5979" w:rsidRPr="00712375" w:rsidRDefault="004B5979" w:rsidP="00E4775B">
            <w:pPr>
              <w:rPr>
                <w:sz w:val="20"/>
                <w:szCs w:val="20"/>
              </w:rPr>
            </w:pPr>
            <w:r w:rsidRPr="38B7497A">
              <w:rPr>
                <w:sz w:val="20"/>
                <w:szCs w:val="20"/>
              </w:rPr>
              <w:t>Division of Hematology</w:t>
            </w:r>
          </w:p>
        </w:tc>
        <w:tc>
          <w:tcPr>
            <w:tcW w:w="1995" w:type="dxa"/>
          </w:tcPr>
          <w:p w14:paraId="2B3057B4" w14:textId="77777777" w:rsidR="004B5979" w:rsidRPr="00712375" w:rsidRDefault="004B5979" w:rsidP="00E4775B">
            <w:pPr>
              <w:rPr>
                <w:sz w:val="20"/>
                <w:szCs w:val="20"/>
              </w:rPr>
            </w:pPr>
            <w:r w:rsidRPr="00DB4AF6">
              <w:rPr>
                <w:b/>
                <w:bCs/>
                <w:color w:val="FF0000"/>
                <w:sz w:val="20"/>
                <w:szCs w:val="20"/>
              </w:rPr>
              <w:t>Deprecated</w:t>
            </w:r>
          </w:p>
        </w:tc>
      </w:tr>
      <w:tr w:rsidR="004B5979" w:rsidRPr="00712375" w14:paraId="6F912074" w14:textId="77777777" w:rsidTr="00E4775B">
        <w:trPr>
          <w:cantSplit/>
        </w:trPr>
        <w:tc>
          <w:tcPr>
            <w:tcW w:w="1412" w:type="dxa"/>
          </w:tcPr>
          <w:p w14:paraId="5FA4F1EE" w14:textId="77777777" w:rsidR="004B5979" w:rsidRPr="00712375" w:rsidRDefault="004B5979" w:rsidP="00E4775B">
            <w:pPr>
              <w:rPr>
                <w:b/>
                <w:bCs/>
                <w:sz w:val="20"/>
                <w:szCs w:val="20"/>
              </w:rPr>
            </w:pPr>
            <w:r w:rsidRPr="38B7497A">
              <w:rPr>
                <w:b/>
                <w:bCs/>
                <w:sz w:val="20"/>
                <w:szCs w:val="20"/>
              </w:rPr>
              <w:lastRenderedPageBreak/>
              <w:t>percent_</w:t>
            </w:r>
          </w:p>
          <w:p w14:paraId="55E2193E" w14:textId="77777777" w:rsidR="004B5979" w:rsidRPr="00712375" w:rsidRDefault="004B5979" w:rsidP="00E4775B">
            <w:pPr>
              <w:rPr>
                <w:b/>
                <w:bCs/>
                <w:sz w:val="20"/>
                <w:szCs w:val="20"/>
              </w:rPr>
            </w:pPr>
            <w:r w:rsidRPr="38B7497A">
              <w:rPr>
                <w:b/>
                <w:bCs/>
                <w:sz w:val="20"/>
                <w:szCs w:val="20"/>
              </w:rPr>
              <w:t>appointment</w:t>
            </w:r>
          </w:p>
        </w:tc>
        <w:tc>
          <w:tcPr>
            <w:tcW w:w="3463" w:type="dxa"/>
          </w:tcPr>
          <w:p w14:paraId="5DEF3AEF" w14:textId="77777777" w:rsidR="004B5979" w:rsidRPr="00712375" w:rsidRDefault="004B5979" w:rsidP="00E4775B">
            <w:pPr>
              <w:rPr>
                <w:sz w:val="20"/>
                <w:szCs w:val="20"/>
              </w:rPr>
            </w:pPr>
            <w:r w:rsidRPr="06C1F6D8">
              <w:rPr>
                <w:sz w:val="20"/>
                <w:szCs w:val="20"/>
              </w:rPr>
              <w:t xml:space="preserve">This is the percent appointment of this faculty member to the departmental unit referenced by </w:t>
            </w:r>
            <w:proofErr w:type="spellStart"/>
            <w:r w:rsidRPr="06C1F6D8">
              <w:rPr>
                <w:sz w:val="20"/>
                <w:szCs w:val="20"/>
              </w:rPr>
              <w:t>dept_code</w:t>
            </w:r>
            <w:proofErr w:type="spellEnd"/>
            <w:r w:rsidRPr="06C1F6D8">
              <w:rPr>
                <w:sz w:val="20"/>
                <w:szCs w:val="20"/>
              </w:rPr>
              <w:t xml:space="preserve"> in this record. If a faculty is only associated with one unit (department) and is working full-time then this value will be 100. If a faculty has multiple department/unit appointments, then this parameter will </w:t>
            </w:r>
            <w:r>
              <w:rPr>
                <w:sz w:val="20"/>
                <w:szCs w:val="20"/>
              </w:rPr>
              <w:t xml:space="preserve">have a value greater </w:t>
            </w:r>
            <w:proofErr w:type="gramStart"/>
            <w:r>
              <w:rPr>
                <w:sz w:val="20"/>
                <w:szCs w:val="20"/>
              </w:rPr>
              <w:t xml:space="preserve">than </w:t>
            </w:r>
            <w:r w:rsidRPr="06C1F6D8">
              <w:rPr>
                <w:sz w:val="20"/>
                <w:szCs w:val="20"/>
              </w:rPr>
              <w:t xml:space="preserve"> 0</w:t>
            </w:r>
            <w:proofErr w:type="gramEnd"/>
            <w:r w:rsidRPr="06C1F6D8">
              <w:rPr>
                <w:sz w:val="20"/>
                <w:szCs w:val="20"/>
              </w:rPr>
              <w:t xml:space="preserve"> </w:t>
            </w:r>
            <w:r>
              <w:rPr>
                <w:sz w:val="20"/>
                <w:szCs w:val="20"/>
              </w:rPr>
              <w:t xml:space="preserve">and less than </w:t>
            </w:r>
            <w:r w:rsidRPr="06C1F6D8">
              <w:rPr>
                <w:sz w:val="20"/>
                <w:szCs w:val="20"/>
              </w:rPr>
              <w:t>1</w:t>
            </w:r>
            <w:r>
              <w:rPr>
                <w:sz w:val="20"/>
                <w:szCs w:val="20"/>
              </w:rPr>
              <w:t>00</w:t>
            </w:r>
            <w:r w:rsidRPr="06C1F6D8">
              <w:rPr>
                <w:sz w:val="20"/>
                <w:szCs w:val="20"/>
              </w:rPr>
              <w:t xml:space="preserve">, and there will be multiple records in this data set for the same faculty member. </w:t>
            </w:r>
            <w:r>
              <w:rPr>
                <w:sz w:val="20"/>
                <w:szCs w:val="20"/>
              </w:rPr>
              <w:t xml:space="preserve">  </w:t>
            </w:r>
            <w:r w:rsidRPr="00872ACA">
              <w:rPr>
                <w:b/>
                <w:bCs/>
                <w:sz w:val="20"/>
                <w:szCs w:val="20"/>
              </w:rPr>
              <w:t>However the sum of percent appointments among department codes for the same faculty cannot be greater than 100.</w:t>
            </w:r>
          </w:p>
        </w:tc>
        <w:tc>
          <w:tcPr>
            <w:tcW w:w="1225" w:type="dxa"/>
          </w:tcPr>
          <w:p w14:paraId="3DB4D3BE" w14:textId="77777777" w:rsidR="004B5979" w:rsidRDefault="004B5979" w:rsidP="00E4775B">
            <w:pPr>
              <w:rPr>
                <w:sz w:val="20"/>
                <w:szCs w:val="20"/>
              </w:rPr>
            </w:pPr>
            <w:r>
              <w:rPr>
                <w:sz w:val="20"/>
                <w:szCs w:val="20"/>
              </w:rPr>
              <w:t>3 digits</w:t>
            </w:r>
          </w:p>
        </w:tc>
        <w:tc>
          <w:tcPr>
            <w:tcW w:w="1225" w:type="dxa"/>
          </w:tcPr>
          <w:p w14:paraId="5D2BEF99" w14:textId="77777777" w:rsidR="004B5979" w:rsidRDefault="004B5979" w:rsidP="00E4775B">
            <w:pPr>
              <w:rPr>
                <w:sz w:val="20"/>
                <w:szCs w:val="20"/>
              </w:rPr>
            </w:pPr>
            <w:r w:rsidRPr="06C1F6D8">
              <w:rPr>
                <w:sz w:val="20"/>
                <w:szCs w:val="20"/>
              </w:rPr>
              <w:t>Y</w:t>
            </w:r>
          </w:p>
        </w:tc>
        <w:tc>
          <w:tcPr>
            <w:tcW w:w="1878" w:type="dxa"/>
          </w:tcPr>
          <w:p w14:paraId="799396AC" w14:textId="77777777" w:rsidR="004B5979" w:rsidRPr="00712375" w:rsidRDefault="004B5979" w:rsidP="00E4775B">
            <w:pPr>
              <w:rPr>
                <w:sz w:val="20"/>
                <w:szCs w:val="20"/>
              </w:rPr>
            </w:pPr>
            <w:r>
              <w:rPr>
                <w:sz w:val="20"/>
                <w:szCs w:val="20"/>
              </w:rPr>
              <w:t>Integer value</w:t>
            </w:r>
            <w:r w:rsidRPr="06C1F6D8">
              <w:rPr>
                <w:sz w:val="20"/>
                <w:szCs w:val="20"/>
              </w:rPr>
              <w:t xml:space="preserve"> </w:t>
            </w:r>
            <w:r>
              <w:rPr>
                <w:sz w:val="20"/>
                <w:szCs w:val="20"/>
              </w:rPr>
              <w:t>greater than zero but less or equal to 100</w:t>
            </w:r>
          </w:p>
        </w:tc>
        <w:tc>
          <w:tcPr>
            <w:tcW w:w="1762" w:type="dxa"/>
          </w:tcPr>
          <w:p w14:paraId="2E083960" w14:textId="77777777" w:rsidR="004B5979" w:rsidRDefault="004B5979" w:rsidP="00E4775B">
            <w:pPr>
              <w:rPr>
                <w:sz w:val="20"/>
                <w:szCs w:val="20"/>
              </w:rPr>
            </w:pPr>
            <w:r>
              <w:rPr>
                <w:sz w:val="20"/>
                <w:szCs w:val="20"/>
              </w:rPr>
              <w:t>1</w:t>
            </w:r>
          </w:p>
          <w:p w14:paraId="0C8DD924" w14:textId="77777777" w:rsidR="004B5979" w:rsidRDefault="004B5979" w:rsidP="00E4775B">
            <w:pPr>
              <w:rPr>
                <w:sz w:val="20"/>
                <w:szCs w:val="20"/>
              </w:rPr>
            </w:pPr>
            <w:r>
              <w:rPr>
                <w:sz w:val="20"/>
                <w:szCs w:val="20"/>
              </w:rPr>
              <w:t>33</w:t>
            </w:r>
          </w:p>
          <w:p w14:paraId="38CFF592" w14:textId="77777777" w:rsidR="004B5979" w:rsidRDefault="004B5979" w:rsidP="00E4775B">
            <w:pPr>
              <w:rPr>
                <w:sz w:val="20"/>
                <w:szCs w:val="20"/>
              </w:rPr>
            </w:pPr>
            <w:r>
              <w:rPr>
                <w:sz w:val="20"/>
                <w:szCs w:val="20"/>
              </w:rPr>
              <w:t>45</w:t>
            </w:r>
          </w:p>
          <w:p w14:paraId="1D0CC46C" w14:textId="77777777" w:rsidR="004B5979" w:rsidRDefault="004B5979" w:rsidP="00E4775B">
            <w:pPr>
              <w:rPr>
                <w:sz w:val="20"/>
                <w:szCs w:val="20"/>
              </w:rPr>
            </w:pPr>
            <w:r>
              <w:rPr>
                <w:sz w:val="20"/>
                <w:szCs w:val="20"/>
              </w:rPr>
              <w:t>100</w:t>
            </w:r>
          </w:p>
          <w:p w14:paraId="0DD829AC" w14:textId="77777777" w:rsidR="004B5979" w:rsidRDefault="004B5979" w:rsidP="00E4775B">
            <w:pPr>
              <w:rPr>
                <w:sz w:val="20"/>
                <w:szCs w:val="20"/>
              </w:rPr>
            </w:pPr>
          </w:p>
          <w:p w14:paraId="38C35512" w14:textId="77777777" w:rsidR="004B5979" w:rsidRPr="00712375" w:rsidRDefault="004B5979" w:rsidP="00E4775B">
            <w:pPr>
              <w:rPr>
                <w:sz w:val="20"/>
                <w:szCs w:val="20"/>
              </w:rPr>
            </w:pPr>
            <w:r>
              <w:rPr>
                <w:sz w:val="20"/>
                <w:szCs w:val="20"/>
              </w:rPr>
              <w:t>If a f</w:t>
            </w:r>
            <w:r w:rsidRPr="38B7497A">
              <w:rPr>
                <w:sz w:val="20"/>
                <w:szCs w:val="20"/>
              </w:rPr>
              <w:t xml:space="preserve">aculty appointment </w:t>
            </w:r>
            <w:r>
              <w:rPr>
                <w:sz w:val="20"/>
                <w:szCs w:val="20"/>
              </w:rPr>
              <w:t xml:space="preserve">to </w:t>
            </w:r>
            <w:proofErr w:type="spellStart"/>
            <w:r>
              <w:rPr>
                <w:sz w:val="20"/>
                <w:szCs w:val="20"/>
              </w:rPr>
              <w:t>dept_code</w:t>
            </w:r>
            <w:proofErr w:type="spellEnd"/>
            <w:r>
              <w:rPr>
                <w:sz w:val="20"/>
                <w:szCs w:val="20"/>
              </w:rPr>
              <w:t xml:space="preserve"> 1 is 75% and to </w:t>
            </w:r>
            <w:proofErr w:type="spellStart"/>
            <w:r>
              <w:rPr>
                <w:sz w:val="20"/>
                <w:szCs w:val="20"/>
              </w:rPr>
              <w:t>dept_code</w:t>
            </w:r>
            <w:proofErr w:type="spellEnd"/>
            <w:r>
              <w:rPr>
                <w:sz w:val="20"/>
                <w:szCs w:val="20"/>
              </w:rPr>
              <w:t xml:space="preserve"> 2 is 25, then </w:t>
            </w:r>
            <w:proofErr w:type="spellStart"/>
            <w:r>
              <w:rPr>
                <w:sz w:val="20"/>
                <w:szCs w:val="20"/>
              </w:rPr>
              <w:t>dept_code</w:t>
            </w:r>
            <w:proofErr w:type="spellEnd"/>
            <w:r>
              <w:rPr>
                <w:sz w:val="20"/>
                <w:szCs w:val="20"/>
              </w:rPr>
              <w:t xml:space="preserve"> 1 has the value 75 and </w:t>
            </w:r>
            <w:proofErr w:type="spellStart"/>
            <w:r>
              <w:rPr>
                <w:sz w:val="20"/>
                <w:szCs w:val="20"/>
              </w:rPr>
              <w:t>dept_code</w:t>
            </w:r>
            <w:proofErr w:type="spellEnd"/>
            <w:r>
              <w:rPr>
                <w:sz w:val="20"/>
                <w:szCs w:val="20"/>
              </w:rPr>
              <w:t xml:space="preserve"> 2 has the value 25.   However the system will normalize these values by dividing by 100. Thus </w:t>
            </w:r>
            <w:proofErr w:type="spellStart"/>
            <w:r>
              <w:rPr>
                <w:sz w:val="20"/>
                <w:szCs w:val="20"/>
              </w:rPr>
              <w:t>dept_code</w:t>
            </w:r>
            <w:proofErr w:type="spellEnd"/>
            <w:r>
              <w:rPr>
                <w:sz w:val="20"/>
                <w:szCs w:val="20"/>
              </w:rPr>
              <w:t xml:space="preserve"> 1 will become 0.75 and </w:t>
            </w:r>
            <w:proofErr w:type="spellStart"/>
            <w:r>
              <w:rPr>
                <w:sz w:val="20"/>
                <w:szCs w:val="20"/>
              </w:rPr>
              <w:t>dept_code</w:t>
            </w:r>
            <w:proofErr w:type="spellEnd"/>
            <w:r>
              <w:rPr>
                <w:sz w:val="20"/>
                <w:szCs w:val="20"/>
              </w:rPr>
              <w:t xml:space="preserve"> 2 will become 0.25</w:t>
            </w:r>
          </w:p>
        </w:tc>
        <w:tc>
          <w:tcPr>
            <w:tcW w:w="1995" w:type="dxa"/>
          </w:tcPr>
          <w:p w14:paraId="38A3661C" w14:textId="77777777" w:rsidR="004B5979" w:rsidRPr="00712375" w:rsidRDefault="004B5979" w:rsidP="00E4775B">
            <w:pPr>
              <w:rPr>
                <w:sz w:val="20"/>
                <w:szCs w:val="20"/>
              </w:rPr>
            </w:pPr>
            <w:r w:rsidRPr="38B7497A">
              <w:rPr>
                <w:sz w:val="20"/>
                <w:szCs w:val="20"/>
              </w:rPr>
              <w:t>The percent appointments do not have to equal 100 if faculty is part-time, or there are additional title codes that are not subject to policy.</w:t>
            </w:r>
          </w:p>
        </w:tc>
      </w:tr>
      <w:tr w:rsidR="004B5979" w:rsidRPr="00712375" w14:paraId="7145163F" w14:textId="77777777" w:rsidTr="00E4775B">
        <w:trPr>
          <w:cantSplit/>
        </w:trPr>
        <w:tc>
          <w:tcPr>
            <w:tcW w:w="1412" w:type="dxa"/>
          </w:tcPr>
          <w:p w14:paraId="2D96EBA4" w14:textId="77777777" w:rsidR="004B5979" w:rsidRPr="00712375" w:rsidRDefault="004B5979" w:rsidP="00E4775B">
            <w:pPr>
              <w:rPr>
                <w:b/>
                <w:bCs/>
                <w:sz w:val="20"/>
                <w:szCs w:val="20"/>
              </w:rPr>
            </w:pPr>
            <w:r w:rsidRPr="38B7497A">
              <w:rPr>
                <w:b/>
                <w:bCs/>
                <w:sz w:val="20"/>
                <w:szCs w:val="20"/>
              </w:rPr>
              <w:lastRenderedPageBreak/>
              <w:t>primary_</w:t>
            </w:r>
          </w:p>
          <w:p w14:paraId="11DAC2D4" w14:textId="77777777" w:rsidR="004B5979" w:rsidRPr="00712375" w:rsidRDefault="004B5979" w:rsidP="00E4775B">
            <w:pPr>
              <w:rPr>
                <w:b/>
                <w:bCs/>
                <w:sz w:val="20"/>
                <w:szCs w:val="20"/>
              </w:rPr>
            </w:pPr>
            <w:proofErr w:type="spellStart"/>
            <w:r w:rsidRPr="2DFA02C3">
              <w:rPr>
                <w:b/>
                <w:bCs/>
                <w:sz w:val="20"/>
                <w:szCs w:val="20"/>
              </w:rPr>
              <w:t>appointment_p</w:t>
            </w:r>
            <w:proofErr w:type="spellEnd"/>
          </w:p>
        </w:tc>
        <w:tc>
          <w:tcPr>
            <w:tcW w:w="3463" w:type="dxa"/>
          </w:tcPr>
          <w:p w14:paraId="1071071A" w14:textId="77777777" w:rsidR="004B5979" w:rsidRPr="00712375" w:rsidRDefault="004B5979" w:rsidP="00E4775B">
            <w:pPr>
              <w:rPr>
                <w:sz w:val="20"/>
                <w:szCs w:val="20"/>
              </w:rPr>
            </w:pPr>
            <w:r w:rsidRPr="3B21731A">
              <w:rPr>
                <w:sz w:val="20"/>
                <w:szCs w:val="20"/>
              </w:rPr>
              <w:t xml:space="preserve">If a faculty member has multiple departmental appointments, this parameter will indicate which department is the faculty’s primary appointment where 1 = Yes and 0 = No. Faculty with a singular departmental appointment should be set to 1. </w:t>
            </w:r>
            <w:r w:rsidRPr="3B21731A">
              <w:rPr>
                <w:b/>
                <w:bCs/>
                <w:sz w:val="20"/>
                <w:szCs w:val="20"/>
              </w:rPr>
              <w:t xml:space="preserve">Faculty must have only one primary </w:t>
            </w:r>
            <w:proofErr w:type="gramStart"/>
            <w:r w:rsidRPr="3B21731A">
              <w:rPr>
                <w:b/>
                <w:bCs/>
                <w:sz w:val="20"/>
                <w:szCs w:val="20"/>
              </w:rPr>
              <w:t>department  appointment</w:t>
            </w:r>
            <w:proofErr w:type="gramEnd"/>
            <w:r w:rsidRPr="3B21731A">
              <w:rPr>
                <w:b/>
                <w:bCs/>
                <w:sz w:val="20"/>
                <w:szCs w:val="20"/>
              </w:rPr>
              <w:t>.</w:t>
            </w:r>
            <w:r w:rsidRPr="3B21731A">
              <w:rPr>
                <w:sz w:val="20"/>
                <w:szCs w:val="20"/>
              </w:rPr>
              <w:t xml:space="preserve">  This field will determine the routing and approval workflow for the faculty.</w:t>
            </w:r>
          </w:p>
        </w:tc>
        <w:tc>
          <w:tcPr>
            <w:tcW w:w="1225" w:type="dxa"/>
          </w:tcPr>
          <w:p w14:paraId="5B2A19E1" w14:textId="77777777" w:rsidR="004B5979" w:rsidRDefault="004B5979" w:rsidP="00E4775B">
            <w:pPr>
              <w:rPr>
                <w:sz w:val="20"/>
                <w:szCs w:val="20"/>
              </w:rPr>
            </w:pPr>
            <w:r>
              <w:rPr>
                <w:sz w:val="20"/>
                <w:szCs w:val="20"/>
              </w:rPr>
              <w:t>1 digit</w:t>
            </w:r>
          </w:p>
        </w:tc>
        <w:tc>
          <w:tcPr>
            <w:tcW w:w="1225" w:type="dxa"/>
          </w:tcPr>
          <w:p w14:paraId="792FB7BC" w14:textId="77777777" w:rsidR="004B5979" w:rsidRDefault="004B5979" w:rsidP="00E4775B">
            <w:pPr>
              <w:rPr>
                <w:sz w:val="20"/>
                <w:szCs w:val="20"/>
              </w:rPr>
            </w:pPr>
            <w:r w:rsidRPr="06C1F6D8">
              <w:rPr>
                <w:sz w:val="20"/>
                <w:szCs w:val="20"/>
              </w:rPr>
              <w:t>Y</w:t>
            </w:r>
          </w:p>
        </w:tc>
        <w:tc>
          <w:tcPr>
            <w:tcW w:w="1878" w:type="dxa"/>
          </w:tcPr>
          <w:p w14:paraId="36A88FD3" w14:textId="77777777" w:rsidR="004B5979" w:rsidRPr="00712375" w:rsidRDefault="004B5979" w:rsidP="00E4775B">
            <w:pPr>
              <w:rPr>
                <w:sz w:val="20"/>
                <w:szCs w:val="20"/>
              </w:rPr>
            </w:pPr>
            <w:r w:rsidRPr="38B7497A">
              <w:rPr>
                <w:sz w:val="20"/>
                <w:szCs w:val="20"/>
              </w:rPr>
              <w:t>Integer value, 1 = yes and 0 = no</w:t>
            </w:r>
          </w:p>
        </w:tc>
        <w:tc>
          <w:tcPr>
            <w:tcW w:w="1762" w:type="dxa"/>
          </w:tcPr>
          <w:p w14:paraId="7BA2541C" w14:textId="77777777" w:rsidR="004B5979" w:rsidRDefault="004B5979" w:rsidP="00E4775B">
            <w:pPr>
              <w:rPr>
                <w:sz w:val="20"/>
                <w:szCs w:val="20"/>
              </w:rPr>
            </w:pPr>
            <w:r>
              <w:rPr>
                <w:sz w:val="20"/>
                <w:szCs w:val="20"/>
              </w:rPr>
              <w:t>1</w:t>
            </w:r>
          </w:p>
          <w:p w14:paraId="1D81BACC" w14:textId="77777777" w:rsidR="004B5979" w:rsidRDefault="004B5979" w:rsidP="00E4775B">
            <w:pPr>
              <w:rPr>
                <w:sz w:val="20"/>
                <w:szCs w:val="20"/>
              </w:rPr>
            </w:pPr>
            <w:r>
              <w:rPr>
                <w:sz w:val="20"/>
                <w:szCs w:val="20"/>
              </w:rPr>
              <w:t>0</w:t>
            </w:r>
          </w:p>
          <w:p w14:paraId="14E7EB12" w14:textId="77777777" w:rsidR="004B5979" w:rsidRDefault="004B5979" w:rsidP="00E4775B">
            <w:pPr>
              <w:rPr>
                <w:sz w:val="20"/>
                <w:szCs w:val="20"/>
              </w:rPr>
            </w:pPr>
          </w:p>
          <w:p w14:paraId="2031C58B" w14:textId="77777777" w:rsidR="004B5979" w:rsidRPr="00712375" w:rsidRDefault="004B5979" w:rsidP="00E4775B">
            <w:pPr>
              <w:rPr>
                <w:sz w:val="20"/>
                <w:szCs w:val="20"/>
              </w:rPr>
            </w:pPr>
            <w:r w:rsidRPr="2DFA02C3">
              <w:rPr>
                <w:sz w:val="20"/>
                <w:szCs w:val="20"/>
              </w:rPr>
              <w:t>A faculty has a joint appointment with the Department of Biology</w:t>
            </w:r>
            <w:r>
              <w:rPr>
                <w:sz w:val="20"/>
                <w:szCs w:val="20"/>
              </w:rPr>
              <w:t xml:space="preserve">, </w:t>
            </w:r>
            <w:r w:rsidRPr="2DFA02C3">
              <w:rPr>
                <w:sz w:val="20"/>
                <w:szCs w:val="20"/>
              </w:rPr>
              <w:t>Chemistry</w:t>
            </w:r>
            <w:r>
              <w:rPr>
                <w:sz w:val="20"/>
                <w:szCs w:val="20"/>
              </w:rPr>
              <w:t>, and Physics</w:t>
            </w:r>
            <w:r w:rsidRPr="2DFA02C3">
              <w:rPr>
                <w:sz w:val="20"/>
                <w:szCs w:val="20"/>
              </w:rPr>
              <w:t xml:space="preserve">. </w:t>
            </w:r>
            <w:r>
              <w:rPr>
                <w:sz w:val="20"/>
                <w:szCs w:val="20"/>
              </w:rPr>
              <w:t>If</w:t>
            </w:r>
            <w:r w:rsidRPr="2DFA02C3">
              <w:rPr>
                <w:sz w:val="20"/>
                <w:szCs w:val="20"/>
              </w:rPr>
              <w:t xml:space="preserve"> </w:t>
            </w:r>
            <w:r>
              <w:rPr>
                <w:sz w:val="20"/>
                <w:szCs w:val="20"/>
              </w:rPr>
              <w:t xml:space="preserve">the </w:t>
            </w:r>
            <w:r w:rsidRPr="2DFA02C3">
              <w:rPr>
                <w:sz w:val="20"/>
                <w:szCs w:val="20"/>
              </w:rPr>
              <w:t>primary appointment is</w:t>
            </w:r>
            <w:r>
              <w:rPr>
                <w:sz w:val="20"/>
                <w:szCs w:val="20"/>
              </w:rPr>
              <w:t xml:space="preserve"> </w:t>
            </w:r>
            <w:r w:rsidRPr="2DFA02C3">
              <w:rPr>
                <w:sz w:val="20"/>
                <w:szCs w:val="20"/>
              </w:rPr>
              <w:t xml:space="preserve">Biology, </w:t>
            </w:r>
            <w:r>
              <w:rPr>
                <w:sz w:val="20"/>
                <w:szCs w:val="20"/>
              </w:rPr>
              <w:t>then the line corresponding to department code of Biology will be 1 while the rest of the departments will be 0.</w:t>
            </w:r>
          </w:p>
        </w:tc>
        <w:tc>
          <w:tcPr>
            <w:tcW w:w="1995" w:type="dxa"/>
          </w:tcPr>
          <w:p w14:paraId="30741B39" w14:textId="77777777" w:rsidR="004B5979" w:rsidRPr="00712375" w:rsidRDefault="004B5979" w:rsidP="00E4775B">
            <w:pPr>
              <w:rPr>
                <w:sz w:val="20"/>
                <w:szCs w:val="20"/>
              </w:rPr>
            </w:pPr>
            <w:r w:rsidRPr="2DFA02C3">
              <w:rPr>
                <w:sz w:val="20"/>
                <w:szCs w:val="20"/>
              </w:rPr>
              <w:t xml:space="preserve">This field dictates the workflow and thus where final </w:t>
            </w:r>
            <w:r w:rsidRPr="2DFA02C3">
              <w:rPr>
                <w:i/>
                <w:iCs/>
                <w:sz w:val="20"/>
                <w:szCs w:val="20"/>
              </w:rPr>
              <w:t>approval</w:t>
            </w:r>
            <w:r w:rsidRPr="2DFA02C3">
              <w:rPr>
                <w:sz w:val="20"/>
                <w:szCs w:val="20"/>
              </w:rPr>
              <w:t xml:space="preserve"> for certain forms will occur at the department level.</w:t>
            </w:r>
          </w:p>
        </w:tc>
      </w:tr>
      <w:tr w:rsidR="004B5979" w:rsidRPr="00712375" w14:paraId="07EC7BED" w14:textId="77777777" w:rsidTr="00E4775B">
        <w:trPr>
          <w:cantSplit/>
        </w:trPr>
        <w:tc>
          <w:tcPr>
            <w:tcW w:w="1412" w:type="dxa"/>
          </w:tcPr>
          <w:p w14:paraId="0273661A" w14:textId="77777777" w:rsidR="004B5979" w:rsidRPr="0000034C" w:rsidRDefault="004B5979" w:rsidP="00E4775B">
            <w:pPr>
              <w:rPr>
                <w:b/>
                <w:bCs/>
                <w:sz w:val="20"/>
                <w:szCs w:val="20"/>
              </w:rPr>
            </w:pPr>
            <w:proofErr w:type="spellStart"/>
            <w:r w:rsidRPr="0000034C">
              <w:rPr>
                <w:b/>
                <w:bCs/>
                <w:sz w:val="20"/>
                <w:szCs w:val="20"/>
              </w:rPr>
              <w:t>base_salary</w:t>
            </w:r>
            <w:proofErr w:type="spellEnd"/>
          </w:p>
          <w:p w14:paraId="2020A6A0" w14:textId="77777777" w:rsidR="004B5979" w:rsidRPr="0000034C" w:rsidRDefault="004B5979" w:rsidP="00E4775B">
            <w:pPr>
              <w:rPr>
                <w:b/>
                <w:bCs/>
                <w:sz w:val="20"/>
                <w:szCs w:val="20"/>
              </w:rPr>
            </w:pPr>
            <w:r w:rsidRPr="0000034C">
              <w:rPr>
                <w:b/>
                <w:bCs/>
                <w:sz w:val="20"/>
                <w:szCs w:val="20"/>
              </w:rPr>
              <w:t>(671 ONLY)</w:t>
            </w:r>
          </w:p>
        </w:tc>
        <w:tc>
          <w:tcPr>
            <w:tcW w:w="3463" w:type="dxa"/>
          </w:tcPr>
          <w:p w14:paraId="1FA4FDEE" w14:textId="77777777" w:rsidR="004B5979" w:rsidRPr="0000034C" w:rsidRDefault="004B5979" w:rsidP="00E4775B">
            <w:pPr>
              <w:rPr>
                <w:sz w:val="20"/>
                <w:szCs w:val="20"/>
              </w:rPr>
            </w:pPr>
            <w:r w:rsidRPr="0000034C">
              <w:rPr>
                <w:sz w:val="20"/>
                <w:szCs w:val="20"/>
              </w:rPr>
              <w:t xml:space="preserve">For faculty participating in a compensation plan governed by APM 671, a base salary must be provided in the format 100000. Commas </w:t>
            </w:r>
            <w:r>
              <w:rPr>
                <w:sz w:val="20"/>
                <w:szCs w:val="20"/>
              </w:rPr>
              <w:t xml:space="preserve">will be removed </w:t>
            </w:r>
            <w:r w:rsidRPr="0000034C">
              <w:rPr>
                <w:sz w:val="20"/>
                <w:szCs w:val="20"/>
              </w:rPr>
              <w:t xml:space="preserve">and decimals </w:t>
            </w:r>
            <w:r>
              <w:rPr>
                <w:sz w:val="20"/>
                <w:szCs w:val="20"/>
              </w:rPr>
              <w:t xml:space="preserve">will be rounded up to an integer.  </w:t>
            </w:r>
            <w:r w:rsidRPr="0000034C">
              <w:rPr>
                <w:sz w:val="20"/>
                <w:szCs w:val="20"/>
              </w:rPr>
              <w:t xml:space="preserve"> The earnings threshold for outside activity is scaled from this value.</w:t>
            </w:r>
          </w:p>
          <w:p w14:paraId="17AE479D" w14:textId="77777777" w:rsidR="004B5979" w:rsidRPr="0000034C" w:rsidRDefault="004B5979" w:rsidP="00E4775B">
            <w:pPr>
              <w:rPr>
                <w:sz w:val="20"/>
                <w:szCs w:val="20"/>
              </w:rPr>
            </w:pPr>
            <w:r w:rsidRPr="06C1F6D8">
              <w:rPr>
                <w:sz w:val="20"/>
                <w:szCs w:val="20"/>
              </w:rPr>
              <w:t xml:space="preserve">For 025 faculty, leave this value as empty. </w:t>
            </w:r>
          </w:p>
        </w:tc>
        <w:tc>
          <w:tcPr>
            <w:tcW w:w="1225" w:type="dxa"/>
          </w:tcPr>
          <w:p w14:paraId="13FE15B3" w14:textId="77777777" w:rsidR="004B5979" w:rsidRDefault="004B5979" w:rsidP="00E4775B">
            <w:pPr>
              <w:rPr>
                <w:sz w:val="20"/>
                <w:szCs w:val="20"/>
              </w:rPr>
            </w:pPr>
            <w:r>
              <w:rPr>
                <w:sz w:val="20"/>
                <w:szCs w:val="20"/>
              </w:rPr>
              <w:t>15 decimal digits</w:t>
            </w:r>
          </w:p>
        </w:tc>
        <w:tc>
          <w:tcPr>
            <w:tcW w:w="1225" w:type="dxa"/>
          </w:tcPr>
          <w:p w14:paraId="15932855" w14:textId="77777777" w:rsidR="004B5979" w:rsidRDefault="004B5979" w:rsidP="00E4775B">
            <w:pPr>
              <w:rPr>
                <w:sz w:val="20"/>
                <w:szCs w:val="20"/>
              </w:rPr>
            </w:pPr>
            <w:r w:rsidRPr="06C1F6D8">
              <w:rPr>
                <w:sz w:val="20"/>
                <w:szCs w:val="20"/>
              </w:rPr>
              <w:t>N</w:t>
            </w:r>
          </w:p>
        </w:tc>
        <w:tc>
          <w:tcPr>
            <w:tcW w:w="1878" w:type="dxa"/>
          </w:tcPr>
          <w:p w14:paraId="497EF01D" w14:textId="77777777" w:rsidR="004B5979" w:rsidRPr="00712375" w:rsidRDefault="004B5979" w:rsidP="00E4775B">
            <w:pPr>
              <w:rPr>
                <w:sz w:val="20"/>
                <w:szCs w:val="20"/>
              </w:rPr>
            </w:pPr>
            <w:r w:rsidRPr="73727EFD">
              <w:rPr>
                <w:sz w:val="20"/>
                <w:szCs w:val="20"/>
              </w:rPr>
              <w:t>Do include “$” in value. Integer value will be rounded up to an integer.</w:t>
            </w:r>
          </w:p>
        </w:tc>
        <w:tc>
          <w:tcPr>
            <w:tcW w:w="1762" w:type="dxa"/>
          </w:tcPr>
          <w:p w14:paraId="25CE5AF5" w14:textId="77777777" w:rsidR="004B5979" w:rsidRDefault="004B5979" w:rsidP="00E4775B">
            <w:pPr>
              <w:rPr>
                <w:sz w:val="20"/>
                <w:szCs w:val="20"/>
              </w:rPr>
            </w:pPr>
            <w:r w:rsidRPr="38B7497A">
              <w:rPr>
                <w:sz w:val="20"/>
                <w:szCs w:val="20"/>
              </w:rPr>
              <w:t>100000</w:t>
            </w:r>
          </w:p>
          <w:p w14:paraId="78843B59" w14:textId="77777777" w:rsidR="004B5979" w:rsidRPr="00712375" w:rsidRDefault="004B5979" w:rsidP="00E4775B">
            <w:pPr>
              <w:rPr>
                <w:sz w:val="20"/>
                <w:szCs w:val="20"/>
              </w:rPr>
            </w:pPr>
            <w:r w:rsidRPr="38B7497A">
              <w:rPr>
                <w:sz w:val="20"/>
                <w:szCs w:val="20"/>
              </w:rPr>
              <w:t>82599</w:t>
            </w:r>
          </w:p>
        </w:tc>
        <w:tc>
          <w:tcPr>
            <w:tcW w:w="1995" w:type="dxa"/>
          </w:tcPr>
          <w:p w14:paraId="03E5B714" w14:textId="77777777" w:rsidR="004B5979" w:rsidRPr="00712375" w:rsidRDefault="004B5979" w:rsidP="00E4775B">
            <w:pPr>
              <w:rPr>
                <w:sz w:val="20"/>
                <w:szCs w:val="20"/>
              </w:rPr>
            </w:pPr>
            <w:r w:rsidRPr="2DFA02C3">
              <w:rPr>
                <w:sz w:val="20"/>
                <w:szCs w:val="20"/>
              </w:rPr>
              <w:t>The system is currently using Scale 0 to calculate earning thresholds.</w:t>
            </w:r>
          </w:p>
          <w:p w14:paraId="1EAD238E" w14:textId="77777777" w:rsidR="004B5979" w:rsidRPr="00712375" w:rsidRDefault="004B5979" w:rsidP="00E4775B">
            <w:pPr>
              <w:rPr>
                <w:sz w:val="20"/>
                <w:szCs w:val="20"/>
              </w:rPr>
            </w:pPr>
          </w:p>
          <w:p w14:paraId="7339B548" w14:textId="77777777" w:rsidR="004B5979" w:rsidRPr="00712375" w:rsidRDefault="004B5979" w:rsidP="00E4775B">
            <w:pPr>
              <w:rPr>
                <w:sz w:val="20"/>
                <w:szCs w:val="20"/>
              </w:rPr>
            </w:pPr>
            <w:r w:rsidRPr="2DFA02C3">
              <w:rPr>
                <w:sz w:val="20"/>
                <w:szCs w:val="20"/>
              </w:rPr>
              <w:t xml:space="preserve">Base salary parameters should be updated on an annual basis to account for salary changes. Data feeds may be updated concurrent with fiscal year start (or retroactively applied). </w:t>
            </w:r>
          </w:p>
        </w:tc>
      </w:tr>
      <w:tr w:rsidR="004B5979" w:rsidRPr="00712375" w14:paraId="4020B486" w14:textId="77777777" w:rsidTr="00E4775B">
        <w:trPr>
          <w:cantSplit/>
        </w:trPr>
        <w:tc>
          <w:tcPr>
            <w:tcW w:w="1412" w:type="dxa"/>
          </w:tcPr>
          <w:p w14:paraId="165AF4D0" w14:textId="77777777" w:rsidR="004B5979" w:rsidRPr="00DB4AF6" w:rsidRDefault="004B5979" w:rsidP="00E4775B">
            <w:pPr>
              <w:rPr>
                <w:b/>
                <w:bCs/>
                <w:strike/>
                <w:sz w:val="20"/>
                <w:szCs w:val="20"/>
              </w:rPr>
            </w:pPr>
            <w:proofErr w:type="spellStart"/>
            <w:r w:rsidRPr="00DB4AF6">
              <w:rPr>
                <w:b/>
                <w:bCs/>
                <w:strike/>
                <w:sz w:val="20"/>
                <w:szCs w:val="20"/>
              </w:rPr>
              <w:lastRenderedPageBreak/>
              <w:t>data_record</w:t>
            </w:r>
            <w:proofErr w:type="spellEnd"/>
            <w:r w:rsidRPr="00DB4AF6">
              <w:rPr>
                <w:b/>
                <w:bCs/>
                <w:strike/>
                <w:sz w:val="20"/>
                <w:szCs w:val="20"/>
              </w:rPr>
              <w:t>_</w:t>
            </w:r>
          </w:p>
          <w:p w14:paraId="3A6E8E81" w14:textId="77777777" w:rsidR="004B5979" w:rsidRPr="00DB4AF6" w:rsidRDefault="004B5979" w:rsidP="00E4775B">
            <w:pPr>
              <w:rPr>
                <w:b/>
                <w:bCs/>
                <w:strike/>
                <w:sz w:val="20"/>
                <w:szCs w:val="20"/>
              </w:rPr>
            </w:pPr>
            <w:proofErr w:type="spellStart"/>
            <w:r w:rsidRPr="00DB4AF6">
              <w:rPr>
                <w:b/>
                <w:bCs/>
                <w:strike/>
                <w:sz w:val="20"/>
                <w:szCs w:val="20"/>
              </w:rPr>
              <w:t>begin_date</w:t>
            </w:r>
            <w:proofErr w:type="spellEnd"/>
          </w:p>
          <w:p w14:paraId="3E5DB485" w14:textId="77777777" w:rsidR="004B5979" w:rsidRPr="00712375" w:rsidRDefault="004B5979" w:rsidP="00E4775B">
            <w:pPr>
              <w:rPr>
                <w:b/>
                <w:bCs/>
                <w:sz w:val="20"/>
                <w:szCs w:val="20"/>
              </w:rPr>
            </w:pPr>
            <w:r w:rsidRPr="00DB4AF6">
              <w:rPr>
                <w:b/>
                <w:bCs/>
                <w:sz w:val="20"/>
                <w:szCs w:val="20"/>
              </w:rPr>
              <w:t>(</w:t>
            </w:r>
            <w:r w:rsidRPr="00DB4AF6">
              <w:rPr>
                <w:b/>
                <w:bCs/>
                <w:color w:val="FF0000"/>
                <w:sz w:val="20"/>
                <w:szCs w:val="20"/>
              </w:rPr>
              <w:t>Deprecated</w:t>
            </w:r>
            <w:r w:rsidRPr="00DB4AF6">
              <w:rPr>
                <w:b/>
                <w:bCs/>
                <w:sz w:val="20"/>
                <w:szCs w:val="20"/>
              </w:rPr>
              <w:t>)</w:t>
            </w:r>
          </w:p>
        </w:tc>
        <w:tc>
          <w:tcPr>
            <w:tcW w:w="3463" w:type="dxa"/>
          </w:tcPr>
          <w:p w14:paraId="2BE31B00" w14:textId="77777777" w:rsidR="004B5979" w:rsidRPr="00712375" w:rsidRDefault="004B5979" w:rsidP="00E4775B">
            <w:pPr>
              <w:rPr>
                <w:sz w:val="20"/>
                <w:szCs w:val="20"/>
              </w:rPr>
            </w:pPr>
            <w:r w:rsidRPr="00F73D25">
              <w:rPr>
                <w:color w:val="FF0000"/>
                <w:sz w:val="20"/>
                <w:szCs w:val="20"/>
              </w:rPr>
              <w:t xml:space="preserve">If supplied the value will be ignored. </w:t>
            </w:r>
            <w:r w:rsidRPr="38B7497A">
              <w:rPr>
                <w:sz w:val="20"/>
                <w:szCs w:val="20"/>
              </w:rPr>
              <w:t>The first date for which the data elements on this record line item are valid in a MM/DD/YYYY format. Other date formats will not be accepted.</w:t>
            </w:r>
          </w:p>
        </w:tc>
        <w:tc>
          <w:tcPr>
            <w:tcW w:w="1225" w:type="dxa"/>
          </w:tcPr>
          <w:p w14:paraId="428F89D2" w14:textId="77777777" w:rsidR="004B5979" w:rsidRDefault="004B5979" w:rsidP="00E4775B">
            <w:pPr>
              <w:rPr>
                <w:sz w:val="20"/>
                <w:szCs w:val="20"/>
              </w:rPr>
            </w:pPr>
          </w:p>
        </w:tc>
        <w:tc>
          <w:tcPr>
            <w:tcW w:w="1225" w:type="dxa"/>
          </w:tcPr>
          <w:p w14:paraId="17A70752" w14:textId="77777777" w:rsidR="004B5979" w:rsidRDefault="004B5979" w:rsidP="00E4775B">
            <w:pPr>
              <w:rPr>
                <w:sz w:val="20"/>
                <w:szCs w:val="20"/>
              </w:rPr>
            </w:pPr>
            <w:r w:rsidRPr="06C1F6D8">
              <w:rPr>
                <w:sz w:val="20"/>
                <w:szCs w:val="20"/>
              </w:rPr>
              <w:t>N</w:t>
            </w:r>
          </w:p>
        </w:tc>
        <w:tc>
          <w:tcPr>
            <w:tcW w:w="1878" w:type="dxa"/>
          </w:tcPr>
          <w:p w14:paraId="7DD099F2" w14:textId="77777777" w:rsidR="004B5979" w:rsidRPr="00712375" w:rsidRDefault="004B5979" w:rsidP="00E4775B">
            <w:pPr>
              <w:rPr>
                <w:sz w:val="20"/>
                <w:szCs w:val="20"/>
              </w:rPr>
            </w:pPr>
            <w:r w:rsidRPr="38B7497A">
              <w:rPr>
                <w:sz w:val="20"/>
                <w:szCs w:val="20"/>
              </w:rPr>
              <w:t>MM/DD/YYYY</w:t>
            </w:r>
          </w:p>
        </w:tc>
        <w:tc>
          <w:tcPr>
            <w:tcW w:w="1762" w:type="dxa"/>
          </w:tcPr>
          <w:p w14:paraId="46AECBDB" w14:textId="77777777" w:rsidR="004B5979" w:rsidRPr="00712375" w:rsidRDefault="004B5979" w:rsidP="00E4775B">
            <w:pPr>
              <w:rPr>
                <w:sz w:val="20"/>
                <w:szCs w:val="20"/>
              </w:rPr>
            </w:pPr>
            <w:r w:rsidRPr="2DFA02C3">
              <w:rPr>
                <w:sz w:val="20"/>
                <w:szCs w:val="20"/>
              </w:rPr>
              <w:t xml:space="preserve">A faculty is working part-time over the summer beginning 06/15/2018. When s/he begins working over the summer, his/her title code will change and his/her percent appointment will decrease to 75%. Since s/he is drawing salary from the University over the summer, s/he is subject to APM policies. The data sheet should have two records for this faculty member with one line item describing their academic-year title and percent appointment and the other line item describing the summer title code and percent appointment with appropriate begin and end dates. </w:t>
            </w:r>
          </w:p>
        </w:tc>
        <w:tc>
          <w:tcPr>
            <w:tcW w:w="1995" w:type="dxa"/>
          </w:tcPr>
          <w:p w14:paraId="3ACF5C9D" w14:textId="77777777" w:rsidR="004B5979" w:rsidRPr="00712375" w:rsidRDefault="004B5979" w:rsidP="00E4775B">
            <w:pPr>
              <w:rPr>
                <w:sz w:val="20"/>
                <w:szCs w:val="20"/>
              </w:rPr>
            </w:pPr>
            <w:r w:rsidRPr="00DB4AF6">
              <w:rPr>
                <w:b/>
                <w:bCs/>
                <w:color w:val="FF0000"/>
                <w:sz w:val="20"/>
                <w:szCs w:val="20"/>
              </w:rPr>
              <w:t>Deprecated</w:t>
            </w:r>
          </w:p>
        </w:tc>
      </w:tr>
      <w:tr w:rsidR="004B5979" w:rsidRPr="00712375" w14:paraId="4D5FF3B7" w14:textId="77777777" w:rsidTr="00E4775B">
        <w:trPr>
          <w:cantSplit/>
        </w:trPr>
        <w:tc>
          <w:tcPr>
            <w:tcW w:w="1412" w:type="dxa"/>
          </w:tcPr>
          <w:p w14:paraId="41BA4914" w14:textId="77777777" w:rsidR="004B5979" w:rsidRPr="00DB4AF6" w:rsidRDefault="004B5979" w:rsidP="00E4775B">
            <w:pPr>
              <w:rPr>
                <w:b/>
                <w:bCs/>
                <w:strike/>
                <w:sz w:val="20"/>
                <w:szCs w:val="20"/>
              </w:rPr>
            </w:pPr>
            <w:proofErr w:type="spellStart"/>
            <w:r w:rsidRPr="00DB4AF6">
              <w:rPr>
                <w:b/>
                <w:bCs/>
                <w:strike/>
                <w:sz w:val="20"/>
                <w:szCs w:val="20"/>
              </w:rPr>
              <w:lastRenderedPageBreak/>
              <w:t>data_record</w:t>
            </w:r>
            <w:proofErr w:type="spellEnd"/>
            <w:r w:rsidRPr="00DB4AF6">
              <w:rPr>
                <w:b/>
                <w:bCs/>
                <w:strike/>
                <w:sz w:val="20"/>
                <w:szCs w:val="20"/>
              </w:rPr>
              <w:t>_</w:t>
            </w:r>
          </w:p>
          <w:p w14:paraId="22925A49" w14:textId="77777777" w:rsidR="004B5979" w:rsidRPr="00DB4AF6" w:rsidRDefault="004B5979" w:rsidP="00E4775B">
            <w:pPr>
              <w:rPr>
                <w:b/>
                <w:bCs/>
                <w:strike/>
                <w:sz w:val="20"/>
                <w:szCs w:val="20"/>
              </w:rPr>
            </w:pPr>
            <w:proofErr w:type="spellStart"/>
            <w:r w:rsidRPr="00DB4AF6">
              <w:rPr>
                <w:b/>
                <w:bCs/>
                <w:strike/>
                <w:sz w:val="20"/>
                <w:szCs w:val="20"/>
              </w:rPr>
              <w:t>end_date</w:t>
            </w:r>
            <w:proofErr w:type="spellEnd"/>
          </w:p>
          <w:p w14:paraId="639E6A13" w14:textId="77777777" w:rsidR="004B5979" w:rsidRPr="00712375" w:rsidRDefault="004B5979" w:rsidP="00E4775B">
            <w:pPr>
              <w:rPr>
                <w:b/>
                <w:bCs/>
                <w:sz w:val="20"/>
                <w:szCs w:val="20"/>
              </w:rPr>
            </w:pPr>
            <w:r w:rsidRPr="00DB4AF6">
              <w:rPr>
                <w:b/>
                <w:bCs/>
                <w:sz w:val="20"/>
                <w:szCs w:val="20"/>
              </w:rPr>
              <w:t>(</w:t>
            </w:r>
            <w:r w:rsidRPr="00DB4AF6">
              <w:rPr>
                <w:b/>
                <w:bCs/>
                <w:color w:val="FF0000"/>
                <w:sz w:val="20"/>
                <w:szCs w:val="20"/>
              </w:rPr>
              <w:t>Deprecated</w:t>
            </w:r>
            <w:r w:rsidRPr="00DB4AF6">
              <w:rPr>
                <w:b/>
                <w:bCs/>
                <w:sz w:val="20"/>
                <w:szCs w:val="20"/>
              </w:rPr>
              <w:t>)</w:t>
            </w:r>
          </w:p>
        </w:tc>
        <w:tc>
          <w:tcPr>
            <w:tcW w:w="3463" w:type="dxa"/>
          </w:tcPr>
          <w:p w14:paraId="4F5846A6" w14:textId="77777777" w:rsidR="004B5979" w:rsidRPr="00712375" w:rsidRDefault="004B5979" w:rsidP="00E4775B">
            <w:pPr>
              <w:rPr>
                <w:sz w:val="20"/>
                <w:szCs w:val="20"/>
              </w:rPr>
            </w:pPr>
            <w:r w:rsidRPr="00F73D25">
              <w:rPr>
                <w:color w:val="FF0000"/>
                <w:sz w:val="20"/>
                <w:szCs w:val="20"/>
              </w:rPr>
              <w:t xml:space="preserve">If supplied the value will be ignored. </w:t>
            </w:r>
            <w:r w:rsidRPr="38B7497A">
              <w:rPr>
                <w:sz w:val="20"/>
                <w:szCs w:val="20"/>
              </w:rPr>
              <w:t>The last date for which the data elements on this record line item are valid in a MM/DD/YYYY format. Other date formats will not be accepted.</w:t>
            </w:r>
          </w:p>
        </w:tc>
        <w:tc>
          <w:tcPr>
            <w:tcW w:w="1225" w:type="dxa"/>
          </w:tcPr>
          <w:p w14:paraId="089B2FCA" w14:textId="77777777" w:rsidR="004B5979" w:rsidRDefault="004B5979" w:rsidP="00E4775B">
            <w:pPr>
              <w:rPr>
                <w:sz w:val="20"/>
                <w:szCs w:val="20"/>
              </w:rPr>
            </w:pPr>
          </w:p>
        </w:tc>
        <w:tc>
          <w:tcPr>
            <w:tcW w:w="1225" w:type="dxa"/>
          </w:tcPr>
          <w:p w14:paraId="448517EC" w14:textId="77777777" w:rsidR="004B5979" w:rsidRDefault="004B5979" w:rsidP="00E4775B">
            <w:pPr>
              <w:rPr>
                <w:sz w:val="20"/>
                <w:szCs w:val="20"/>
              </w:rPr>
            </w:pPr>
            <w:r w:rsidRPr="06C1F6D8">
              <w:rPr>
                <w:sz w:val="20"/>
                <w:szCs w:val="20"/>
              </w:rPr>
              <w:t>N</w:t>
            </w:r>
          </w:p>
        </w:tc>
        <w:tc>
          <w:tcPr>
            <w:tcW w:w="1878" w:type="dxa"/>
          </w:tcPr>
          <w:p w14:paraId="40F393C6" w14:textId="77777777" w:rsidR="004B5979" w:rsidRPr="00712375" w:rsidRDefault="004B5979" w:rsidP="00E4775B">
            <w:pPr>
              <w:rPr>
                <w:sz w:val="20"/>
                <w:szCs w:val="20"/>
              </w:rPr>
            </w:pPr>
            <w:r w:rsidRPr="38B7497A">
              <w:rPr>
                <w:sz w:val="20"/>
                <w:szCs w:val="20"/>
              </w:rPr>
              <w:t>MM/DD/YYYY</w:t>
            </w:r>
          </w:p>
        </w:tc>
        <w:tc>
          <w:tcPr>
            <w:tcW w:w="1762" w:type="dxa"/>
          </w:tcPr>
          <w:p w14:paraId="5B78E101" w14:textId="77777777" w:rsidR="004B5979" w:rsidRPr="00712375" w:rsidRDefault="004B5979" w:rsidP="00E4775B">
            <w:pPr>
              <w:rPr>
                <w:sz w:val="20"/>
                <w:szCs w:val="20"/>
              </w:rPr>
            </w:pPr>
            <w:r w:rsidRPr="38B7497A">
              <w:rPr>
                <w:sz w:val="20"/>
                <w:szCs w:val="20"/>
              </w:rPr>
              <w:t>Same as above</w:t>
            </w:r>
          </w:p>
        </w:tc>
        <w:tc>
          <w:tcPr>
            <w:tcW w:w="1995" w:type="dxa"/>
          </w:tcPr>
          <w:p w14:paraId="475CC78B" w14:textId="77777777" w:rsidR="004B5979" w:rsidRPr="00712375" w:rsidRDefault="004B5979" w:rsidP="00E4775B">
            <w:pPr>
              <w:rPr>
                <w:sz w:val="20"/>
                <w:szCs w:val="20"/>
              </w:rPr>
            </w:pPr>
            <w:r w:rsidRPr="00DB4AF6">
              <w:rPr>
                <w:b/>
                <w:bCs/>
                <w:color w:val="FF0000"/>
                <w:sz w:val="20"/>
                <w:szCs w:val="20"/>
              </w:rPr>
              <w:t>Deprecated</w:t>
            </w:r>
          </w:p>
        </w:tc>
      </w:tr>
      <w:tr w:rsidR="004B5979" w:rsidRPr="00712375" w14:paraId="5BAF7DCD" w14:textId="77777777" w:rsidTr="00E4775B">
        <w:trPr>
          <w:cantSplit/>
        </w:trPr>
        <w:tc>
          <w:tcPr>
            <w:tcW w:w="1412" w:type="dxa"/>
          </w:tcPr>
          <w:p w14:paraId="7515939C" w14:textId="77777777" w:rsidR="004B5979" w:rsidRPr="00712375" w:rsidRDefault="004B5979" w:rsidP="00E4775B">
            <w:pPr>
              <w:rPr>
                <w:b/>
                <w:bCs/>
                <w:sz w:val="20"/>
                <w:szCs w:val="20"/>
              </w:rPr>
            </w:pPr>
            <w:proofErr w:type="spellStart"/>
            <w:r w:rsidRPr="2DFA02C3">
              <w:rPr>
                <w:b/>
                <w:bCs/>
                <w:sz w:val="20"/>
                <w:szCs w:val="20"/>
              </w:rPr>
              <w:t>academic_term</w:t>
            </w:r>
            <w:proofErr w:type="spellEnd"/>
          </w:p>
        </w:tc>
        <w:tc>
          <w:tcPr>
            <w:tcW w:w="3463" w:type="dxa"/>
          </w:tcPr>
          <w:p w14:paraId="57CCC999" w14:textId="77777777" w:rsidR="004B5979" w:rsidRPr="00712375" w:rsidRDefault="004B5979" w:rsidP="00E4775B">
            <w:pPr>
              <w:rPr>
                <w:sz w:val="20"/>
                <w:szCs w:val="20"/>
              </w:rPr>
            </w:pPr>
            <w:r w:rsidRPr="38B7497A">
              <w:rPr>
                <w:sz w:val="20"/>
                <w:szCs w:val="20"/>
              </w:rPr>
              <w:t>This is an indicator to track terms for faculty. APM 671: F = fiscal, APM 025: A = academic, F = fiscal</w:t>
            </w:r>
            <w:r>
              <w:rPr>
                <w:sz w:val="20"/>
                <w:szCs w:val="20"/>
              </w:rPr>
              <w:t xml:space="preserve">. </w:t>
            </w:r>
            <w:r w:rsidRPr="38B7497A">
              <w:rPr>
                <w:sz w:val="20"/>
                <w:szCs w:val="20"/>
              </w:rPr>
              <w:t>Only the summer indicator will affect system functionality.</w:t>
            </w:r>
          </w:p>
        </w:tc>
        <w:tc>
          <w:tcPr>
            <w:tcW w:w="1225" w:type="dxa"/>
          </w:tcPr>
          <w:p w14:paraId="665ECB38" w14:textId="77777777" w:rsidR="004B5979" w:rsidRDefault="004B5979" w:rsidP="00E4775B">
            <w:pPr>
              <w:rPr>
                <w:sz w:val="20"/>
                <w:szCs w:val="20"/>
              </w:rPr>
            </w:pPr>
            <w:r>
              <w:rPr>
                <w:sz w:val="20"/>
                <w:szCs w:val="20"/>
              </w:rPr>
              <w:t>1 character</w:t>
            </w:r>
          </w:p>
        </w:tc>
        <w:tc>
          <w:tcPr>
            <w:tcW w:w="1225" w:type="dxa"/>
          </w:tcPr>
          <w:p w14:paraId="5DA71EF9" w14:textId="77777777" w:rsidR="004B5979" w:rsidRDefault="004B5979" w:rsidP="00E4775B">
            <w:pPr>
              <w:rPr>
                <w:sz w:val="20"/>
                <w:szCs w:val="20"/>
              </w:rPr>
            </w:pPr>
            <w:r w:rsidRPr="06C1F6D8">
              <w:rPr>
                <w:sz w:val="20"/>
                <w:szCs w:val="20"/>
              </w:rPr>
              <w:t>Y</w:t>
            </w:r>
          </w:p>
        </w:tc>
        <w:tc>
          <w:tcPr>
            <w:tcW w:w="1878" w:type="dxa"/>
          </w:tcPr>
          <w:p w14:paraId="6F5C2B6B" w14:textId="77777777" w:rsidR="004B5979" w:rsidRPr="00712375" w:rsidRDefault="004B5979" w:rsidP="00E4775B">
            <w:pPr>
              <w:rPr>
                <w:sz w:val="20"/>
                <w:szCs w:val="20"/>
              </w:rPr>
            </w:pPr>
            <w:r w:rsidRPr="38B7497A">
              <w:rPr>
                <w:sz w:val="20"/>
                <w:szCs w:val="20"/>
              </w:rPr>
              <w:t>A = academic</w:t>
            </w:r>
          </w:p>
          <w:p w14:paraId="3DFA9677" w14:textId="77777777" w:rsidR="004B5979" w:rsidRDefault="004B5979" w:rsidP="00E4775B">
            <w:pPr>
              <w:rPr>
                <w:sz w:val="20"/>
                <w:szCs w:val="20"/>
              </w:rPr>
            </w:pPr>
            <w:r w:rsidRPr="38B7497A">
              <w:rPr>
                <w:sz w:val="20"/>
                <w:szCs w:val="20"/>
              </w:rPr>
              <w:t>F</w:t>
            </w:r>
            <w:r>
              <w:rPr>
                <w:sz w:val="20"/>
                <w:szCs w:val="20"/>
              </w:rPr>
              <w:t xml:space="preserve"> </w:t>
            </w:r>
            <w:r w:rsidRPr="38B7497A">
              <w:rPr>
                <w:sz w:val="20"/>
                <w:szCs w:val="20"/>
              </w:rPr>
              <w:t>= fiscal</w:t>
            </w:r>
          </w:p>
          <w:p w14:paraId="516B30F7" w14:textId="77777777" w:rsidR="004B5979" w:rsidRPr="00F73D25" w:rsidRDefault="004B5979" w:rsidP="00E4775B">
            <w:pPr>
              <w:rPr>
                <w:b/>
                <w:bCs/>
                <w:sz w:val="20"/>
                <w:szCs w:val="20"/>
              </w:rPr>
            </w:pPr>
            <w:r w:rsidRPr="00F73D25">
              <w:rPr>
                <w:b/>
                <w:bCs/>
                <w:color w:val="4472C4" w:themeColor="accent1"/>
                <w:sz w:val="20"/>
                <w:szCs w:val="20"/>
              </w:rPr>
              <w:t>Case insensitive</w:t>
            </w:r>
          </w:p>
        </w:tc>
        <w:tc>
          <w:tcPr>
            <w:tcW w:w="1762" w:type="dxa"/>
          </w:tcPr>
          <w:p w14:paraId="1842567D" w14:textId="77777777" w:rsidR="004B5979" w:rsidRDefault="004B5979" w:rsidP="00E4775B">
            <w:pPr>
              <w:rPr>
                <w:sz w:val="20"/>
                <w:szCs w:val="20"/>
              </w:rPr>
            </w:pPr>
            <w:r>
              <w:rPr>
                <w:sz w:val="20"/>
                <w:szCs w:val="20"/>
              </w:rPr>
              <w:t>A or a</w:t>
            </w:r>
          </w:p>
          <w:p w14:paraId="43FCBC52" w14:textId="77777777" w:rsidR="004B5979" w:rsidRDefault="004B5979" w:rsidP="00E4775B">
            <w:pPr>
              <w:rPr>
                <w:sz w:val="20"/>
                <w:szCs w:val="20"/>
              </w:rPr>
            </w:pPr>
            <w:r>
              <w:rPr>
                <w:sz w:val="20"/>
                <w:szCs w:val="20"/>
              </w:rPr>
              <w:t>F or f</w:t>
            </w:r>
          </w:p>
          <w:p w14:paraId="51D1777F" w14:textId="77777777" w:rsidR="004B5979" w:rsidRPr="00712375" w:rsidRDefault="004B5979" w:rsidP="00E4775B">
            <w:pPr>
              <w:rPr>
                <w:sz w:val="20"/>
                <w:szCs w:val="20"/>
              </w:rPr>
            </w:pPr>
          </w:p>
        </w:tc>
        <w:tc>
          <w:tcPr>
            <w:tcW w:w="1995" w:type="dxa"/>
          </w:tcPr>
          <w:p w14:paraId="6BE21794" w14:textId="77777777" w:rsidR="004B5979" w:rsidRPr="00712375" w:rsidRDefault="004B5979" w:rsidP="00E4775B">
            <w:pPr>
              <w:rPr>
                <w:sz w:val="20"/>
                <w:szCs w:val="20"/>
              </w:rPr>
            </w:pPr>
            <w:r w:rsidRPr="1A4DE535">
              <w:rPr>
                <w:sz w:val="20"/>
                <w:szCs w:val="20"/>
              </w:rPr>
              <w:t>Required:  a null value will result in record not being processed.</w:t>
            </w:r>
          </w:p>
        </w:tc>
      </w:tr>
      <w:tr w:rsidR="004B5979" w:rsidRPr="00712375" w14:paraId="48C79EB5" w14:textId="77777777" w:rsidTr="00E4775B">
        <w:trPr>
          <w:cantSplit/>
        </w:trPr>
        <w:tc>
          <w:tcPr>
            <w:tcW w:w="1412" w:type="dxa"/>
          </w:tcPr>
          <w:p w14:paraId="767A172F" w14:textId="77777777" w:rsidR="004B5979" w:rsidRPr="00712375" w:rsidRDefault="004B5979" w:rsidP="00E4775B">
            <w:pPr>
              <w:rPr>
                <w:b/>
                <w:bCs/>
                <w:sz w:val="20"/>
                <w:szCs w:val="20"/>
              </w:rPr>
            </w:pPr>
            <w:proofErr w:type="spellStart"/>
            <w:r w:rsidRPr="2DFA02C3">
              <w:rPr>
                <w:b/>
                <w:bCs/>
                <w:sz w:val="20"/>
                <w:szCs w:val="20"/>
              </w:rPr>
              <w:t>emp_email</w:t>
            </w:r>
            <w:proofErr w:type="spellEnd"/>
          </w:p>
        </w:tc>
        <w:tc>
          <w:tcPr>
            <w:tcW w:w="3463" w:type="dxa"/>
          </w:tcPr>
          <w:p w14:paraId="44D84DA0" w14:textId="77777777" w:rsidR="004B5979" w:rsidRPr="00712375" w:rsidRDefault="004B5979" w:rsidP="00E4775B">
            <w:pPr>
              <w:rPr>
                <w:sz w:val="20"/>
                <w:szCs w:val="20"/>
              </w:rPr>
            </w:pPr>
            <w:r w:rsidRPr="38B7497A">
              <w:rPr>
                <w:sz w:val="20"/>
                <w:szCs w:val="20"/>
              </w:rPr>
              <w:t>University email address used by the faculty. Faculty emails are used for automated emails from UC OATS. This is limited to one email address per faculty member.</w:t>
            </w:r>
          </w:p>
        </w:tc>
        <w:tc>
          <w:tcPr>
            <w:tcW w:w="1225" w:type="dxa"/>
          </w:tcPr>
          <w:p w14:paraId="3926CE2A" w14:textId="77777777" w:rsidR="004B5979" w:rsidRDefault="004B5979" w:rsidP="00E4775B">
            <w:pPr>
              <w:rPr>
                <w:sz w:val="20"/>
                <w:szCs w:val="20"/>
              </w:rPr>
            </w:pPr>
            <w:r>
              <w:rPr>
                <w:sz w:val="20"/>
                <w:szCs w:val="20"/>
              </w:rPr>
              <w:t>100 characters</w:t>
            </w:r>
          </w:p>
        </w:tc>
        <w:tc>
          <w:tcPr>
            <w:tcW w:w="1225" w:type="dxa"/>
          </w:tcPr>
          <w:p w14:paraId="20BFEF56" w14:textId="77777777" w:rsidR="004B5979" w:rsidRDefault="004B5979" w:rsidP="00E4775B">
            <w:pPr>
              <w:rPr>
                <w:sz w:val="20"/>
                <w:szCs w:val="20"/>
              </w:rPr>
            </w:pPr>
            <w:r w:rsidRPr="06C1F6D8">
              <w:rPr>
                <w:sz w:val="20"/>
                <w:szCs w:val="20"/>
              </w:rPr>
              <w:t>Y</w:t>
            </w:r>
          </w:p>
        </w:tc>
        <w:tc>
          <w:tcPr>
            <w:tcW w:w="1878" w:type="dxa"/>
          </w:tcPr>
          <w:p w14:paraId="7E4D740E" w14:textId="77777777" w:rsidR="004B5979" w:rsidRPr="00712375" w:rsidRDefault="004B5979" w:rsidP="00E4775B">
            <w:pPr>
              <w:rPr>
                <w:sz w:val="20"/>
                <w:szCs w:val="20"/>
              </w:rPr>
            </w:pPr>
            <w:r w:rsidRPr="38B7497A">
              <w:rPr>
                <w:sz w:val="20"/>
                <w:szCs w:val="20"/>
              </w:rPr>
              <w:t>Email address</w:t>
            </w:r>
          </w:p>
        </w:tc>
        <w:tc>
          <w:tcPr>
            <w:tcW w:w="1762" w:type="dxa"/>
          </w:tcPr>
          <w:p w14:paraId="7C6A37AA" w14:textId="77777777" w:rsidR="004B5979" w:rsidRPr="00712375" w:rsidRDefault="004B5979" w:rsidP="00E4775B">
            <w:pPr>
              <w:rPr>
                <w:sz w:val="20"/>
                <w:szCs w:val="20"/>
              </w:rPr>
            </w:pPr>
            <w:r w:rsidRPr="38B7497A">
              <w:rPr>
                <w:sz w:val="20"/>
                <w:szCs w:val="20"/>
              </w:rPr>
              <w:t>user@</w:t>
            </w:r>
          </w:p>
          <w:p w14:paraId="11E67B42" w14:textId="77777777" w:rsidR="004B5979" w:rsidRPr="00712375" w:rsidRDefault="004B5979" w:rsidP="00E4775B">
            <w:pPr>
              <w:rPr>
                <w:sz w:val="20"/>
                <w:szCs w:val="20"/>
              </w:rPr>
            </w:pPr>
            <w:r w:rsidRPr="38B7497A">
              <w:rPr>
                <w:sz w:val="20"/>
                <w:szCs w:val="20"/>
              </w:rPr>
              <w:t>campus.edu</w:t>
            </w:r>
          </w:p>
        </w:tc>
        <w:tc>
          <w:tcPr>
            <w:tcW w:w="1995" w:type="dxa"/>
          </w:tcPr>
          <w:p w14:paraId="52134840" w14:textId="77777777" w:rsidR="004B5979" w:rsidRPr="00712375" w:rsidRDefault="004B5979" w:rsidP="00E4775B">
            <w:pPr>
              <w:rPr>
                <w:sz w:val="20"/>
                <w:szCs w:val="20"/>
              </w:rPr>
            </w:pPr>
            <w:r w:rsidRPr="38B7497A">
              <w:rPr>
                <w:sz w:val="20"/>
                <w:szCs w:val="20"/>
              </w:rPr>
              <w:t>Limited to one email per faculty</w:t>
            </w:r>
          </w:p>
        </w:tc>
      </w:tr>
      <w:tr w:rsidR="004B5979" w:rsidRPr="00712375" w14:paraId="4D299A44" w14:textId="77777777" w:rsidTr="00E4775B">
        <w:trPr>
          <w:cantSplit/>
        </w:trPr>
        <w:tc>
          <w:tcPr>
            <w:tcW w:w="1412" w:type="dxa"/>
          </w:tcPr>
          <w:p w14:paraId="2D206F54" w14:textId="77777777" w:rsidR="004B5979" w:rsidRPr="00712375" w:rsidRDefault="004B5979" w:rsidP="00E4775B">
            <w:pPr>
              <w:rPr>
                <w:b/>
                <w:bCs/>
                <w:sz w:val="20"/>
                <w:szCs w:val="20"/>
              </w:rPr>
            </w:pPr>
            <w:proofErr w:type="spellStart"/>
            <w:r w:rsidRPr="2DFA02C3">
              <w:rPr>
                <w:b/>
                <w:bCs/>
                <w:sz w:val="20"/>
                <w:szCs w:val="20"/>
              </w:rPr>
              <w:t>CC_policy</w:t>
            </w:r>
            <w:proofErr w:type="spellEnd"/>
          </w:p>
        </w:tc>
        <w:tc>
          <w:tcPr>
            <w:tcW w:w="3463" w:type="dxa"/>
          </w:tcPr>
          <w:p w14:paraId="505BC0BB" w14:textId="77777777" w:rsidR="004B5979" w:rsidRDefault="004B5979" w:rsidP="00E4775B">
            <w:pPr>
              <w:rPr>
                <w:sz w:val="20"/>
                <w:szCs w:val="20"/>
              </w:rPr>
            </w:pPr>
            <w:r w:rsidRPr="38B7497A">
              <w:rPr>
                <w:sz w:val="20"/>
                <w:szCs w:val="20"/>
              </w:rPr>
              <w:t xml:space="preserve">The conflict of commitment policy governing this faculty member. Acceptable formats: </w:t>
            </w:r>
          </w:p>
          <w:p w14:paraId="6AFDB041" w14:textId="77777777" w:rsidR="004B5979" w:rsidRDefault="004B5979" w:rsidP="00E4775B">
            <w:pPr>
              <w:rPr>
                <w:sz w:val="20"/>
                <w:szCs w:val="20"/>
              </w:rPr>
            </w:pPr>
            <w:r w:rsidRPr="38B7497A">
              <w:rPr>
                <w:sz w:val="20"/>
                <w:szCs w:val="20"/>
              </w:rPr>
              <w:t>025</w:t>
            </w:r>
          </w:p>
          <w:p w14:paraId="215FA427" w14:textId="77777777" w:rsidR="004B5979" w:rsidRDefault="004B5979" w:rsidP="00E4775B">
            <w:pPr>
              <w:rPr>
                <w:sz w:val="20"/>
                <w:szCs w:val="20"/>
              </w:rPr>
            </w:pPr>
            <w:r w:rsidRPr="38B7497A">
              <w:rPr>
                <w:sz w:val="20"/>
                <w:szCs w:val="20"/>
              </w:rPr>
              <w:t>671</w:t>
            </w:r>
          </w:p>
          <w:p w14:paraId="6D292D6E" w14:textId="77777777" w:rsidR="004B5979" w:rsidRDefault="004B5979" w:rsidP="00E4775B">
            <w:pPr>
              <w:rPr>
                <w:sz w:val="20"/>
                <w:szCs w:val="20"/>
              </w:rPr>
            </w:pPr>
            <w:r w:rsidRPr="38B7497A">
              <w:rPr>
                <w:sz w:val="20"/>
                <w:szCs w:val="20"/>
              </w:rPr>
              <w:t>240</w:t>
            </w:r>
            <w:r>
              <w:rPr>
                <w:sz w:val="20"/>
                <w:szCs w:val="20"/>
              </w:rPr>
              <w:t>.5 (Dean, General Campus)</w:t>
            </w:r>
          </w:p>
          <w:p w14:paraId="5FC0B6D1" w14:textId="77777777" w:rsidR="004B5979" w:rsidRDefault="004B5979" w:rsidP="00E4775B">
            <w:pPr>
              <w:rPr>
                <w:sz w:val="20"/>
                <w:szCs w:val="20"/>
              </w:rPr>
            </w:pPr>
            <w:r w:rsidRPr="38B7497A">
              <w:rPr>
                <w:sz w:val="20"/>
                <w:szCs w:val="20"/>
              </w:rPr>
              <w:t>240</w:t>
            </w:r>
            <w:r>
              <w:rPr>
                <w:sz w:val="20"/>
                <w:szCs w:val="20"/>
              </w:rPr>
              <w:t>.1 (Dean, Health Sciences)</w:t>
            </w:r>
          </w:p>
          <w:p w14:paraId="7F325274" w14:textId="77777777" w:rsidR="004B5979" w:rsidRDefault="004B5979" w:rsidP="00E4775B">
            <w:pPr>
              <w:rPr>
                <w:sz w:val="20"/>
                <w:szCs w:val="20"/>
              </w:rPr>
            </w:pPr>
            <w:r w:rsidRPr="38B7497A">
              <w:rPr>
                <w:sz w:val="20"/>
                <w:szCs w:val="20"/>
              </w:rPr>
              <w:t>246</w:t>
            </w:r>
            <w:r>
              <w:rPr>
                <w:sz w:val="20"/>
                <w:szCs w:val="20"/>
              </w:rPr>
              <w:t>.</w:t>
            </w:r>
            <w:r w:rsidRPr="38B7497A">
              <w:rPr>
                <w:sz w:val="20"/>
                <w:szCs w:val="20"/>
              </w:rPr>
              <w:t>5</w:t>
            </w:r>
            <w:r>
              <w:rPr>
                <w:sz w:val="20"/>
                <w:szCs w:val="20"/>
              </w:rPr>
              <w:t xml:space="preserve"> (Faculty Admin, General Campus)</w:t>
            </w:r>
          </w:p>
          <w:p w14:paraId="489226DF" w14:textId="77777777" w:rsidR="004B5979" w:rsidRDefault="004B5979" w:rsidP="00E4775B">
            <w:pPr>
              <w:rPr>
                <w:sz w:val="20"/>
                <w:szCs w:val="20"/>
              </w:rPr>
            </w:pPr>
            <w:r w:rsidRPr="38B7497A">
              <w:rPr>
                <w:sz w:val="20"/>
                <w:szCs w:val="20"/>
              </w:rPr>
              <w:t>246</w:t>
            </w:r>
            <w:r>
              <w:rPr>
                <w:sz w:val="20"/>
                <w:szCs w:val="20"/>
              </w:rPr>
              <w:t>.</w:t>
            </w:r>
            <w:r w:rsidRPr="38B7497A">
              <w:rPr>
                <w:sz w:val="20"/>
                <w:szCs w:val="20"/>
              </w:rPr>
              <w:t>1</w:t>
            </w:r>
            <w:r>
              <w:rPr>
                <w:sz w:val="20"/>
                <w:szCs w:val="20"/>
              </w:rPr>
              <w:t xml:space="preserve"> (Faculty Admin, Health Sciences)</w:t>
            </w:r>
          </w:p>
          <w:p w14:paraId="29EA273C" w14:textId="77777777" w:rsidR="004B5979" w:rsidRPr="00712375" w:rsidRDefault="004B5979" w:rsidP="00E4775B">
            <w:pPr>
              <w:rPr>
                <w:sz w:val="20"/>
                <w:szCs w:val="20"/>
              </w:rPr>
            </w:pPr>
            <w:r w:rsidRPr="38B7497A">
              <w:rPr>
                <w:sz w:val="20"/>
                <w:szCs w:val="20"/>
              </w:rPr>
              <w:t>Other data formats will not be accepted.</w:t>
            </w:r>
          </w:p>
        </w:tc>
        <w:tc>
          <w:tcPr>
            <w:tcW w:w="1225" w:type="dxa"/>
          </w:tcPr>
          <w:p w14:paraId="16EFE3B1" w14:textId="77777777" w:rsidR="004B5979" w:rsidRDefault="004B5979" w:rsidP="00E4775B">
            <w:pPr>
              <w:rPr>
                <w:sz w:val="20"/>
                <w:szCs w:val="20"/>
              </w:rPr>
            </w:pPr>
            <w:r>
              <w:rPr>
                <w:sz w:val="20"/>
                <w:szCs w:val="20"/>
              </w:rPr>
              <w:t>5 characters</w:t>
            </w:r>
          </w:p>
        </w:tc>
        <w:tc>
          <w:tcPr>
            <w:tcW w:w="1225" w:type="dxa"/>
          </w:tcPr>
          <w:p w14:paraId="0BFECE4D" w14:textId="77777777" w:rsidR="004B5979" w:rsidRDefault="004B5979" w:rsidP="00E4775B">
            <w:pPr>
              <w:rPr>
                <w:sz w:val="20"/>
                <w:szCs w:val="20"/>
              </w:rPr>
            </w:pPr>
            <w:r w:rsidRPr="06C1F6D8">
              <w:rPr>
                <w:sz w:val="20"/>
                <w:szCs w:val="20"/>
              </w:rPr>
              <w:t>Y</w:t>
            </w:r>
          </w:p>
        </w:tc>
        <w:tc>
          <w:tcPr>
            <w:tcW w:w="1878" w:type="dxa"/>
          </w:tcPr>
          <w:p w14:paraId="493D2103" w14:textId="77777777" w:rsidR="004B5979" w:rsidRDefault="004B5979" w:rsidP="00E4775B">
            <w:pPr>
              <w:rPr>
                <w:sz w:val="20"/>
                <w:szCs w:val="20"/>
              </w:rPr>
            </w:pPr>
            <w:r>
              <w:rPr>
                <w:sz w:val="20"/>
                <w:szCs w:val="20"/>
              </w:rPr>
              <w:t>One of:</w:t>
            </w:r>
          </w:p>
          <w:p w14:paraId="49283D0A" w14:textId="77777777" w:rsidR="004B5979" w:rsidRDefault="004B5979" w:rsidP="00E4775B">
            <w:pPr>
              <w:rPr>
                <w:sz w:val="20"/>
                <w:szCs w:val="20"/>
              </w:rPr>
            </w:pPr>
            <w:r w:rsidRPr="38B7497A">
              <w:rPr>
                <w:sz w:val="20"/>
                <w:szCs w:val="20"/>
              </w:rPr>
              <w:t>025</w:t>
            </w:r>
          </w:p>
          <w:p w14:paraId="27BA9761" w14:textId="77777777" w:rsidR="004B5979" w:rsidRDefault="004B5979" w:rsidP="00E4775B">
            <w:pPr>
              <w:rPr>
                <w:sz w:val="20"/>
                <w:szCs w:val="20"/>
              </w:rPr>
            </w:pPr>
            <w:r w:rsidRPr="38B7497A">
              <w:rPr>
                <w:sz w:val="20"/>
                <w:szCs w:val="20"/>
              </w:rPr>
              <w:t>671</w:t>
            </w:r>
          </w:p>
          <w:p w14:paraId="3C4E298C" w14:textId="77777777" w:rsidR="004B5979" w:rsidRDefault="004B5979" w:rsidP="00E4775B">
            <w:pPr>
              <w:rPr>
                <w:sz w:val="20"/>
                <w:szCs w:val="20"/>
              </w:rPr>
            </w:pPr>
            <w:r w:rsidRPr="38B7497A">
              <w:rPr>
                <w:sz w:val="20"/>
                <w:szCs w:val="20"/>
              </w:rPr>
              <w:t>240</w:t>
            </w:r>
            <w:r>
              <w:rPr>
                <w:sz w:val="20"/>
                <w:szCs w:val="20"/>
              </w:rPr>
              <w:t>.5</w:t>
            </w:r>
          </w:p>
          <w:p w14:paraId="1D9CBA60" w14:textId="77777777" w:rsidR="004B5979" w:rsidRDefault="004B5979" w:rsidP="00E4775B">
            <w:pPr>
              <w:rPr>
                <w:sz w:val="20"/>
                <w:szCs w:val="20"/>
              </w:rPr>
            </w:pPr>
            <w:r w:rsidRPr="38B7497A">
              <w:rPr>
                <w:sz w:val="20"/>
                <w:szCs w:val="20"/>
              </w:rPr>
              <w:t>240</w:t>
            </w:r>
            <w:r>
              <w:rPr>
                <w:sz w:val="20"/>
                <w:szCs w:val="20"/>
              </w:rPr>
              <w:t>.1</w:t>
            </w:r>
          </w:p>
          <w:p w14:paraId="20A6B88A" w14:textId="77777777" w:rsidR="004B5979" w:rsidRDefault="004B5979" w:rsidP="00E4775B">
            <w:pPr>
              <w:rPr>
                <w:sz w:val="20"/>
                <w:szCs w:val="20"/>
              </w:rPr>
            </w:pPr>
            <w:r w:rsidRPr="38B7497A">
              <w:rPr>
                <w:sz w:val="20"/>
                <w:szCs w:val="20"/>
              </w:rPr>
              <w:t>246</w:t>
            </w:r>
            <w:r>
              <w:rPr>
                <w:sz w:val="20"/>
                <w:szCs w:val="20"/>
              </w:rPr>
              <w:t>.</w:t>
            </w:r>
            <w:r w:rsidRPr="38B7497A">
              <w:rPr>
                <w:sz w:val="20"/>
                <w:szCs w:val="20"/>
              </w:rPr>
              <w:t>5</w:t>
            </w:r>
          </w:p>
          <w:p w14:paraId="37023A6F" w14:textId="77777777" w:rsidR="004B5979" w:rsidRPr="00712375" w:rsidRDefault="004B5979" w:rsidP="00E4775B">
            <w:pPr>
              <w:rPr>
                <w:sz w:val="20"/>
                <w:szCs w:val="20"/>
              </w:rPr>
            </w:pPr>
            <w:r w:rsidRPr="38B7497A">
              <w:rPr>
                <w:sz w:val="20"/>
                <w:szCs w:val="20"/>
              </w:rPr>
              <w:t>246</w:t>
            </w:r>
            <w:r>
              <w:rPr>
                <w:sz w:val="20"/>
                <w:szCs w:val="20"/>
              </w:rPr>
              <w:t>.</w:t>
            </w:r>
            <w:r w:rsidRPr="38B7497A">
              <w:rPr>
                <w:sz w:val="20"/>
                <w:szCs w:val="20"/>
              </w:rPr>
              <w:t>1</w:t>
            </w:r>
          </w:p>
        </w:tc>
        <w:tc>
          <w:tcPr>
            <w:tcW w:w="1762" w:type="dxa"/>
          </w:tcPr>
          <w:p w14:paraId="6B8885EB" w14:textId="77777777" w:rsidR="004B5979" w:rsidRPr="00712375" w:rsidRDefault="004B5979" w:rsidP="00E4775B">
            <w:pPr>
              <w:rPr>
                <w:sz w:val="20"/>
                <w:szCs w:val="20"/>
              </w:rPr>
            </w:pPr>
            <w:r w:rsidRPr="38B7497A">
              <w:rPr>
                <w:sz w:val="20"/>
                <w:szCs w:val="20"/>
              </w:rPr>
              <w:t>For a faculty</w:t>
            </w:r>
            <w:r>
              <w:rPr>
                <w:sz w:val="20"/>
                <w:szCs w:val="20"/>
              </w:rPr>
              <w:t xml:space="preserve"> administrator</w:t>
            </w:r>
            <w:r w:rsidRPr="38B7497A">
              <w:rPr>
                <w:sz w:val="20"/>
                <w:szCs w:val="20"/>
              </w:rPr>
              <w:t xml:space="preserve"> under the Health Sciences comp plan, value should be </w:t>
            </w:r>
            <w:r>
              <w:rPr>
                <w:sz w:val="20"/>
                <w:szCs w:val="20"/>
              </w:rPr>
              <w:t>246.</w:t>
            </w:r>
            <w:r w:rsidRPr="38B7497A">
              <w:rPr>
                <w:sz w:val="20"/>
                <w:szCs w:val="20"/>
              </w:rPr>
              <w:t>1</w:t>
            </w:r>
          </w:p>
        </w:tc>
        <w:tc>
          <w:tcPr>
            <w:tcW w:w="1995" w:type="dxa"/>
          </w:tcPr>
          <w:p w14:paraId="6F868127" w14:textId="77777777" w:rsidR="004B5979" w:rsidRPr="00712375" w:rsidRDefault="004B5979" w:rsidP="00E4775B">
            <w:pPr>
              <w:rPr>
                <w:sz w:val="20"/>
                <w:szCs w:val="20"/>
              </w:rPr>
            </w:pPr>
            <w:r w:rsidRPr="38B7497A">
              <w:rPr>
                <w:sz w:val="20"/>
                <w:szCs w:val="20"/>
              </w:rPr>
              <w:t>In general, campuses can generate the information for this field based on title code.</w:t>
            </w:r>
          </w:p>
          <w:p w14:paraId="1615ADE1" w14:textId="77777777" w:rsidR="004B5979" w:rsidRPr="00712375" w:rsidRDefault="004B5979" w:rsidP="00E4775B">
            <w:pPr>
              <w:rPr>
                <w:sz w:val="20"/>
                <w:szCs w:val="20"/>
              </w:rPr>
            </w:pPr>
          </w:p>
          <w:p w14:paraId="58BC5C31" w14:textId="77777777" w:rsidR="004B5979" w:rsidRPr="00712375" w:rsidRDefault="004B5979" w:rsidP="00E4775B">
            <w:pPr>
              <w:rPr>
                <w:sz w:val="20"/>
                <w:szCs w:val="20"/>
              </w:rPr>
            </w:pPr>
            <w:r w:rsidRPr="2DFA02C3">
              <w:rPr>
                <w:sz w:val="20"/>
                <w:szCs w:val="20"/>
              </w:rPr>
              <w:t xml:space="preserve">This data can be manipulated directly through the UC OATS administrative console if needed. In rare instances a campus might wish to include certain title codes under a CC policy. </w:t>
            </w:r>
          </w:p>
        </w:tc>
      </w:tr>
      <w:tr w:rsidR="004B5979" w:rsidRPr="00712375" w14:paraId="48759C3B" w14:textId="77777777" w:rsidTr="00E4775B">
        <w:trPr>
          <w:cantSplit/>
        </w:trPr>
        <w:tc>
          <w:tcPr>
            <w:tcW w:w="1412" w:type="dxa"/>
          </w:tcPr>
          <w:p w14:paraId="50101412" w14:textId="77777777" w:rsidR="004B5979" w:rsidRPr="00712375" w:rsidRDefault="004B5979" w:rsidP="00E4775B">
            <w:pPr>
              <w:rPr>
                <w:b/>
                <w:bCs/>
                <w:sz w:val="20"/>
                <w:szCs w:val="20"/>
              </w:rPr>
            </w:pPr>
            <w:bookmarkStart w:id="0" w:name="_GoBack"/>
            <w:proofErr w:type="spellStart"/>
            <w:r w:rsidRPr="2DFA02C3">
              <w:rPr>
                <w:b/>
                <w:bCs/>
                <w:sz w:val="20"/>
                <w:szCs w:val="20"/>
              </w:rPr>
              <w:t>UCpath</w:t>
            </w:r>
            <w:bookmarkEnd w:id="0"/>
            <w:proofErr w:type="spellEnd"/>
            <w:r w:rsidRPr="2DFA02C3">
              <w:rPr>
                <w:b/>
                <w:bCs/>
                <w:sz w:val="20"/>
                <w:szCs w:val="20"/>
              </w:rPr>
              <w:t>_</w:t>
            </w:r>
          </w:p>
          <w:p w14:paraId="13DEC990" w14:textId="77777777" w:rsidR="004B5979" w:rsidRPr="00712375" w:rsidRDefault="004B5979" w:rsidP="00E4775B">
            <w:pPr>
              <w:rPr>
                <w:b/>
                <w:bCs/>
                <w:sz w:val="20"/>
                <w:szCs w:val="20"/>
              </w:rPr>
            </w:pPr>
            <w:proofErr w:type="spellStart"/>
            <w:r w:rsidRPr="2DFA02C3">
              <w:rPr>
                <w:b/>
                <w:bCs/>
                <w:sz w:val="20"/>
                <w:szCs w:val="20"/>
              </w:rPr>
              <w:t>employee_id</w:t>
            </w:r>
            <w:proofErr w:type="spellEnd"/>
          </w:p>
        </w:tc>
        <w:tc>
          <w:tcPr>
            <w:tcW w:w="3463" w:type="dxa"/>
          </w:tcPr>
          <w:p w14:paraId="64E756AD" w14:textId="77777777" w:rsidR="004B5979" w:rsidRPr="00712375" w:rsidRDefault="004B5979" w:rsidP="00E4775B">
            <w:pPr>
              <w:rPr>
                <w:sz w:val="20"/>
                <w:szCs w:val="20"/>
              </w:rPr>
            </w:pPr>
            <w:r w:rsidRPr="2DFA02C3">
              <w:rPr>
                <w:sz w:val="20"/>
                <w:szCs w:val="20"/>
              </w:rPr>
              <w:t xml:space="preserve">UCPATH employee ID when available. This will replace the </w:t>
            </w:r>
            <w:proofErr w:type="spellStart"/>
            <w:r w:rsidRPr="2DFA02C3">
              <w:rPr>
                <w:sz w:val="20"/>
                <w:szCs w:val="20"/>
              </w:rPr>
              <w:t>employee_id</w:t>
            </w:r>
            <w:proofErr w:type="spellEnd"/>
            <w:r w:rsidRPr="2DFA02C3">
              <w:rPr>
                <w:sz w:val="20"/>
                <w:szCs w:val="20"/>
              </w:rPr>
              <w:t xml:space="preserve"> field when possible.</w:t>
            </w:r>
          </w:p>
        </w:tc>
        <w:tc>
          <w:tcPr>
            <w:tcW w:w="1225" w:type="dxa"/>
          </w:tcPr>
          <w:p w14:paraId="19F521FC" w14:textId="77777777" w:rsidR="004B5979" w:rsidRDefault="004B5979" w:rsidP="00E4775B">
            <w:pPr>
              <w:rPr>
                <w:sz w:val="20"/>
                <w:szCs w:val="20"/>
              </w:rPr>
            </w:pPr>
            <w:r>
              <w:rPr>
                <w:sz w:val="20"/>
                <w:szCs w:val="20"/>
              </w:rPr>
              <w:t>500 characters</w:t>
            </w:r>
          </w:p>
        </w:tc>
        <w:tc>
          <w:tcPr>
            <w:tcW w:w="1225" w:type="dxa"/>
          </w:tcPr>
          <w:p w14:paraId="6C25930A" w14:textId="77777777" w:rsidR="004B5979" w:rsidRDefault="004B5979" w:rsidP="00E4775B">
            <w:pPr>
              <w:rPr>
                <w:sz w:val="20"/>
                <w:szCs w:val="20"/>
              </w:rPr>
            </w:pPr>
            <w:r>
              <w:rPr>
                <w:sz w:val="20"/>
                <w:szCs w:val="20"/>
              </w:rPr>
              <w:t>Y</w:t>
            </w:r>
          </w:p>
        </w:tc>
        <w:tc>
          <w:tcPr>
            <w:tcW w:w="1878" w:type="dxa"/>
          </w:tcPr>
          <w:p w14:paraId="7886E64F" w14:textId="77777777" w:rsidR="004B5979" w:rsidRPr="0000034C" w:rsidRDefault="004B5979" w:rsidP="00E4775B">
            <w:pPr>
              <w:rPr>
                <w:sz w:val="20"/>
                <w:szCs w:val="20"/>
              </w:rPr>
            </w:pPr>
            <w:r>
              <w:rPr>
                <w:sz w:val="20"/>
                <w:szCs w:val="20"/>
              </w:rPr>
              <w:t>Numeric</w:t>
            </w:r>
          </w:p>
        </w:tc>
        <w:tc>
          <w:tcPr>
            <w:tcW w:w="1762" w:type="dxa"/>
          </w:tcPr>
          <w:p w14:paraId="6A3E5251" w14:textId="77777777" w:rsidR="004B5979" w:rsidRPr="00712375" w:rsidRDefault="004B5979" w:rsidP="00E4775B">
            <w:pPr>
              <w:rPr>
                <w:sz w:val="20"/>
                <w:szCs w:val="20"/>
              </w:rPr>
            </w:pPr>
            <w:r>
              <w:rPr>
                <w:sz w:val="20"/>
                <w:szCs w:val="20"/>
              </w:rPr>
              <w:t>12345678</w:t>
            </w:r>
          </w:p>
        </w:tc>
        <w:tc>
          <w:tcPr>
            <w:tcW w:w="1995" w:type="dxa"/>
          </w:tcPr>
          <w:p w14:paraId="73E8E3BC" w14:textId="77777777" w:rsidR="004B5979" w:rsidRPr="00712375" w:rsidRDefault="004B5979" w:rsidP="00E4775B">
            <w:pPr>
              <w:rPr>
                <w:sz w:val="20"/>
                <w:szCs w:val="20"/>
              </w:rPr>
            </w:pPr>
          </w:p>
        </w:tc>
      </w:tr>
    </w:tbl>
    <w:p w14:paraId="47BF0CB9" w14:textId="3FDC320E" w:rsidR="004B5979" w:rsidRPr="00D07700" w:rsidRDefault="004B5979" w:rsidP="004B5979"/>
    <w:p w14:paraId="0757DD38" w14:textId="77777777" w:rsidR="004B5979" w:rsidRDefault="004B5979" w:rsidP="004B5979">
      <w:pPr>
        <w:pStyle w:val="Heading2"/>
      </w:pPr>
      <w:r>
        <w:lastRenderedPageBreak/>
        <w:t>Departments/Divisions/ORUs</w:t>
      </w:r>
    </w:p>
    <w:p w14:paraId="50CE4FCF" w14:textId="77777777" w:rsidR="004B5979" w:rsidRDefault="004B5979" w:rsidP="004B5979">
      <w:r>
        <w:t>The information provided for departments will drive the following system functionality:</w:t>
      </w:r>
    </w:p>
    <w:p w14:paraId="15D8A752" w14:textId="77777777" w:rsidR="004B5979" w:rsidRDefault="004B5979" w:rsidP="004B5979">
      <w:pPr>
        <w:pStyle w:val="ListParagraph"/>
        <w:numPr>
          <w:ilvl w:val="0"/>
          <w:numId w:val="1"/>
        </w:numPr>
      </w:pPr>
      <w:r>
        <w:t>General identifying information</w:t>
      </w:r>
    </w:p>
    <w:p w14:paraId="3397B694" w14:textId="77777777" w:rsidR="004B5979" w:rsidRDefault="004B5979" w:rsidP="004B5979">
      <w:pPr>
        <w:pStyle w:val="ListParagraph"/>
        <w:numPr>
          <w:ilvl w:val="0"/>
          <w:numId w:val="1"/>
        </w:numPr>
      </w:pPr>
      <w:r>
        <w:t>Routing and approval workflow</w:t>
      </w:r>
    </w:p>
    <w:p w14:paraId="5E4411AC" w14:textId="77777777" w:rsidR="004B5979" w:rsidRDefault="004B5979" w:rsidP="004B5979">
      <w:pPr>
        <w:pStyle w:val="ListParagraph"/>
        <w:numPr>
          <w:ilvl w:val="0"/>
          <w:numId w:val="1"/>
        </w:numPr>
        <w:spacing w:line="259" w:lineRule="auto"/>
        <w:rPr>
          <w:rFonts w:eastAsiaTheme="minorEastAsia"/>
        </w:rPr>
      </w:pPr>
      <w:r>
        <w:t>Reporting</w:t>
      </w:r>
    </w:p>
    <w:p w14:paraId="7466DF61" w14:textId="77777777" w:rsidR="004B5979" w:rsidRDefault="004B5979" w:rsidP="004B5979"/>
    <w:p w14:paraId="29947BA9" w14:textId="77777777" w:rsidR="004B5979" w:rsidRDefault="004B5979" w:rsidP="004B5979">
      <w:r>
        <w:t>The department data sheets generated are flat files. Only one row of data should apply to a single department. Certain labels may be overwritten by faculty parameters.</w:t>
      </w:r>
    </w:p>
    <w:p w14:paraId="4058B9C4" w14:textId="77777777" w:rsidR="004B5979" w:rsidRDefault="004B5979" w:rsidP="004B5979"/>
    <w:p w14:paraId="26DB76F6" w14:textId="77777777" w:rsidR="004B5979" w:rsidRDefault="004B5979" w:rsidP="004B5979">
      <w:r>
        <w:t>This data set is not expected to be updated frequently. Department data elements may be updated by the campus administrator through the UC OATS administrative console after the initial data upload.</w:t>
      </w:r>
    </w:p>
    <w:p w14:paraId="4C6F7E47" w14:textId="77777777" w:rsidR="004B5979" w:rsidRDefault="004B5979" w:rsidP="004B5979"/>
    <w:tbl>
      <w:tblPr>
        <w:tblStyle w:val="TableGrid"/>
        <w:tblW w:w="12961" w:type="dxa"/>
        <w:tblLook w:val="04A0" w:firstRow="1" w:lastRow="0" w:firstColumn="1" w:lastColumn="0" w:noHBand="0" w:noVBand="1"/>
      </w:tblPr>
      <w:tblGrid>
        <w:gridCol w:w="1704"/>
        <w:gridCol w:w="2049"/>
        <w:gridCol w:w="2012"/>
        <w:gridCol w:w="2001"/>
        <w:gridCol w:w="1732"/>
        <w:gridCol w:w="1676"/>
        <w:gridCol w:w="1787"/>
      </w:tblGrid>
      <w:tr w:rsidR="004B5979" w14:paraId="19E4E79B" w14:textId="77777777" w:rsidTr="00E4775B">
        <w:trPr>
          <w:tblHeader/>
        </w:trPr>
        <w:tc>
          <w:tcPr>
            <w:tcW w:w="1305" w:type="dxa"/>
            <w:shd w:val="clear" w:color="auto" w:fill="D9D9D9" w:themeFill="background1" w:themeFillShade="D9"/>
          </w:tcPr>
          <w:p w14:paraId="6C4C4B7F" w14:textId="77777777" w:rsidR="004B5979" w:rsidRDefault="004B5979" w:rsidP="00E4775B">
            <w:pPr>
              <w:rPr>
                <w:b/>
                <w:bCs/>
                <w:sz w:val="20"/>
                <w:szCs w:val="20"/>
              </w:rPr>
            </w:pPr>
            <w:r w:rsidRPr="38B7497A">
              <w:rPr>
                <w:b/>
                <w:bCs/>
                <w:sz w:val="20"/>
                <w:szCs w:val="20"/>
              </w:rPr>
              <w:t>Data Element Name</w:t>
            </w:r>
          </w:p>
        </w:tc>
        <w:tc>
          <w:tcPr>
            <w:tcW w:w="2141" w:type="dxa"/>
            <w:shd w:val="clear" w:color="auto" w:fill="D9D9D9" w:themeFill="background1" w:themeFillShade="D9"/>
          </w:tcPr>
          <w:p w14:paraId="45F941F2" w14:textId="77777777" w:rsidR="004B5979" w:rsidRDefault="004B5979" w:rsidP="00E4775B">
            <w:pPr>
              <w:rPr>
                <w:b/>
                <w:bCs/>
                <w:sz w:val="20"/>
                <w:szCs w:val="20"/>
              </w:rPr>
            </w:pPr>
            <w:r w:rsidRPr="38B7497A">
              <w:rPr>
                <w:b/>
                <w:bCs/>
                <w:sz w:val="20"/>
                <w:szCs w:val="20"/>
              </w:rPr>
              <w:t>Description</w:t>
            </w:r>
          </w:p>
        </w:tc>
        <w:tc>
          <w:tcPr>
            <w:tcW w:w="2141" w:type="dxa"/>
            <w:shd w:val="clear" w:color="auto" w:fill="D9D9D9" w:themeFill="background1" w:themeFillShade="D9"/>
          </w:tcPr>
          <w:p w14:paraId="0663AFAB" w14:textId="77777777" w:rsidR="004B5979" w:rsidRDefault="004B5979" w:rsidP="00E4775B">
            <w:pPr>
              <w:rPr>
                <w:b/>
                <w:bCs/>
                <w:sz w:val="20"/>
                <w:szCs w:val="20"/>
              </w:rPr>
            </w:pPr>
            <w:r w:rsidRPr="73727EFD">
              <w:rPr>
                <w:b/>
                <w:bCs/>
                <w:sz w:val="20"/>
                <w:szCs w:val="20"/>
              </w:rPr>
              <w:t>Max Size</w:t>
            </w:r>
          </w:p>
        </w:tc>
        <w:tc>
          <w:tcPr>
            <w:tcW w:w="2141" w:type="dxa"/>
            <w:shd w:val="clear" w:color="auto" w:fill="D9D9D9" w:themeFill="background1" w:themeFillShade="D9"/>
          </w:tcPr>
          <w:p w14:paraId="3956E2ED" w14:textId="77777777" w:rsidR="004B5979" w:rsidRDefault="004B5979" w:rsidP="00E4775B">
            <w:pPr>
              <w:rPr>
                <w:b/>
                <w:bCs/>
                <w:sz w:val="20"/>
                <w:szCs w:val="20"/>
              </w:rPr>
            </w:pPr>
            <w:r w:rsidRPr="3B21731A">
              <w:rPr>
                <w:b/>
                <w:bCs/>
                <w:sz w:val="20"/>
                <w:szCs w:val="20"/>
              </w:rPr>
              <w:t>Required (Y/N)</w:t>
            </w:r>
          </w:p>
        </w:tc>
        <w:tc>
          <w:tcPr>
            <w:tcW w:w="1784" w:type="dxa"/>
            <w:shd w:val="clear" w:color="auto" w:fill="D9D9D9" w:themeFill="background1" w:themeFillShade="D9"/>
          </w:tcPr>
          <w:p w14:paraId="554C7397" w14:textId="77777777" w:rsidR="004B5979" w:rsidRDefault="004B5979" w:rsidP="00E4775B">
            <w:pPr>
              <w:rPr>
                <w:b/>
                <w:bCs/>
                <w:sz w:val="20"/>
                <w:szCs w:val="20"/>
              </w:rPr>
            </w:pPr>
            <w:r w:rsidRPr="38B7497A">
              <w:rPr>
                <w:b/>
                <w:bCs/>
                <w:sz w:val="20"/>
                <w:szCs w:val="20"/>
              </w:rPr>
              <w:t>Accepted format</w:t>
            </w:r>
          </w:p>
        </w:tc>
        <w:tc>
          <w:tcPr>
            <w:tcW w:w="1606" w:type="dxa"/>
            <w:shd w:val="clear" w:color="auto" w:fill="D9D9D9" w:themeFill="background1" w:themeFillShade="D9"/>
          </w:tcPr>
          <w:p w14:paraId="70FB4B5C" w14:textId="77777777" w:rsidR="004B5979" w:rsidRDefault="004B5979" w:rsidP="00E4775B">
            <w:pPr>
              <w:rPr>
                <w:b/>
                <w:bCs/>
                <w:sz w:val="20"/>
                <w:szCs w:val="20"/>
              </w:rPr>
            </w:pPr>
            <w:r w:rsidRPr="38B7497A">
              <w:rPr>
                <w:b/>
                <w:bCs/>
                <w:sz w:val="20"/>
                <w:szCs w:val="20"/>
              </w:rPr>
              <w:t>Example</w:t>
            </w:r>
          </w:p>
        </w:tc>
        <w:tc>
          <w:tcPr>
            <w:tcW w:w="1843" w:type="dxa"/>
            <w:shd w:val="clear" w:color="auto" w:fill="D9D9D9" w:themeFill="background1" w:themeFillShade="D9"/>
          </w:tcPr>
          <w:p w14:paraId="7386EAA6" w14:textId="77777777" w:rsidR="004B5979" w:rsidRDefault="004B5979" w:rsidP="00E4775B">
            <w:pPr>
              <w:rPr>
                <w:b/>
                <w:bCs/>
                <w:sz w:val="20"/>
                <w:szCs w:val="20"/>
              </w:rPr>
            </w:pPr>
            <w:r w:rsidRPr="38B7497A">
              <w:rPr>
                <w:b/>
                <w:bCs/>
                <w:sz w:val="20"/>
                <w:szCs w:val="20"/>
              </w:rPr>
              <w:t>Note</w:t>
            </w:r>
          </w:p>
        </w:tc>
      </w:tr>
      <w:tr w:rsidR="004B5979" w14:paraId="2E770801" w14:textId="77777777" w:rsidTr="00E4775B">
        <w:tc>
          <w:tcPr>
            <w:tcW w:w="1305" w:type="dxa"/>
          </w:tcPr>
          <w:p w14:paraId="7D95DE2D" w14:textId="77777777" w:rsidR="004B5979" w:rsidRDefault="004B5979" w:rsidP="00E4775B">
            <w:pPr>
              <w:spacing w:line="259" w:lineRule="auto"/>
              <w:rPr>
                <w:b/>
                <w:bCs/>
                <w:sz w:val="20"/>
                <w:szCs w:val="20"/>
              </w:rPr>
            </w:pPr>
            <w:proofErr w:type="spellStart"/>
            <w:r w:rsidRPr="2DFA02C3">
              <w:rPr>
                <w:b/>
                <w:bCs/>
                <w:sz w:val="20"/>
                <w:szCs w:val="20"/>
              </w:rPr>
              <w:t>dept_code</w:t>
            </w:r>
            <w:proofErr w:type="spellEnd"/>
          </w:p>
        </w:tc>
        <w:tc>
          <w:tcPr>
            <w:tcW w:w="2141" w:type="dxa"/>
          </w:tcPr>
          <w:p w14:paraId="79795F60" w14:textId="77777777" w:rsidR="004B5979" w:rsidRDefault="004B5979" w:rsidP="00E4775B">
            <w:pPr>
              <w:rPr>
                <w:sz w:val="20"/>
                <w:szCs w:val="20"/>
              </w:rPr>
            </w:pPr>
            <w:r w:rsidRPr="38B7497A">
              <w:rPr>
                <w:sz w:val="20"/>
                <w:szCs w:val="20"/>
              </w:rPr>
              <w:t>A unique ID number that does not change over the life time of an organizational unit. This ID will serve as a unique identifier in UC OATS to identify the organizational unit and associate incoming data.</w:t>
            </w:r>
          </w:p>
        </w:tc>
        <w:tc>
          <w:tcPr>
            <w:tcW w:w="2141" w:type="dxa"/>
          </w:tcPr>
          <w:p w14:paraId="404CEFF8" w14:textId="77777777" w:rsidR="004B5979" w:rsidRDefault="004B5979" w:rsidP="00E4775B">
            <w:pPr>
              <w:rPr>
                <w:sz w:val="20"/>
                <w:szCs w:val="20"/>
              </w:rPr>
            </w:pPr>
            <w:r w:rsidRPr="3B21731A">
              <w:rPr>
                <w:sz w:val="20"/>
                <w:szCs w:val="20"/>
              </w:rPr>
              <w:t>100 characters</w:t>
            </w:r>
          </w:p>
        </w:tc>
        <w:tc>
          <w:tcPr>
            <w:tcW w:w="2141" w:type="dxa"/>
          </w:tcPr>
          <w:p w14:paraId="629ECDF1" w14:textId="77777777" w:rsidR="004B5979" w:rsidRDefault="004B5979" w:rsidP="00E4775B">
            <w:pPr>
              <w:rPr>
                <w:sz w:val="20"/>
                <w:szCs w:val="20"/>
              </w:rPr>
            </w:pPr>
            <w:r w:rsidRPr="3B21731A">
              <w:rPr>
                <w:sz w:val="20"/>
                <w:szCs w:val="20"/>
              </w:rPr>
              <w:t>Y</w:t>
            </w:r>
          </w:p>
        </w:tc>
        <w:tc>
          <w:tcPr>
            <w:tcW w:w="1784" w:type="dxa"/>
          </w:tcPr>
          <w:p w14:paraId="014F7005" w14:textId="77777777" w:rsidR="004B5979" w:rsidRDefault="004B5979" w:rsidP="00E4775B">
            <w:pPr>
              <w:rPr>
                <w:sz w:val="20"/>
                <w:szCs w:val="20"/>
              </w:rPr>
            </w:pPr>
            <w:r>
              <w:rPr>
                <w:sz w:val="20"/>
                <w:szCs w:val="20"/>
              </w:rPr>
              <w:t>Alphanumeric</w:t>
            </w:r>
          </w:p>
        </w:tc>
        <w:tc>
          <w:tcPr>
            <w:tcW w:w="1606" w:type="dxa"/>
          </w:tcPr>
          <w:p w14:paraId="5F891EA5" w14:textId="77777777" w:rsidR="004B5979" w:rsidRDefault="004B5979" w:rsidP="00E4775B">
            <w:pPr>
              <w:rPr>
                <w:sz w:val="20"/>
                <w:szCs w:val="20"/>
              </w:rPr>
            </w:pPr>
            <w:r w:rsidRPr="2DFA02C3">
              <w:rPr>
                <w:sz w:val="20"/>
                <w:szCs w:val="20"/>
              </w:rPr>
              <w:t xml:space="preserve"> 1400, must be unique within a campus. </w:t>
            </w:r>
          </w:p>
        </w:tc>
        <w:tc>
          <w:tcPr>
            <w:tcW w:w="1843" w:type="dxa"/>
          </w:tcPr>
          <w:p w14:paraId="2A698DF0" w14:textId="77777777" w:rsidR="004B5979" w:rsidRDefault="004B5979" w:rsidP="00E4775B">
            <w:pPr>
              <w:spacing w:line="259" w:lineRule="auto"/>
            </w:pPr>
            <w:r w:rsidRPr="38B7497A">
              <w:rPr>
                <w:sz w:val="20"/>
                <w:szCs w:val="20"/>
              </w:rPr>
              <w:t>This field will be used to identify departments, divisions, schools, and organized research units (ORUs).</w:t>
            </w:r>
          </w:p>
        </w:tc>
      </w:tr>
      <w:tr w:rsidR="004B5979" w14:paraId="5B00BE49" w14:textId="77777777" w:rsidTr="00E4775B">
        <w:tc>
          <w:tcPr>
            <w:tcW w:w="1305" w:type="dxa"/>
          </w:tcPr>
          <w:p w14:paraId="277AE3B5" w14:textId="77777777" w:rsidR="004B5979" w:rsidRDefault="004B5979" w:rsidP="00E4775B">
            <w:pPr>
              <w:spacing w:line="259" w:lineRule="auto"/>
            </w:pPr>
            <w:r w:rsidRPr="38B7497A">
              <w:rPr>
                <w:b/>
                <w:bCs/>
                <w:sz w:val="20"/>
                <w:szCs w:val="20"/>
              </w:rPr>
              <w:t>title</w:t>
            </w:r>
          </w:p>
        </w:tc>
        <w:tc>
          <w:tcPr>
            <w:tcW w:w="2141" w:type="dxa"/>
          </w:tcPr>
          <w:p w14:paraId="307E6C53" w14:textId="77777777" w:rsidR="004B5979" w:rsidRDefault="004B5979" w:rsidP="00E4775B">
            <w:pPr>
              <w:rPr>
                <w:sz w:val="20"/>
                <w:szCs w:val="20"/>
              </w:rPr>
            </w:pPr>
            <w:r w:rsidRPr="2DFA02C3">
              <w:rPr>
                <w:sz w:val="20"/>
                <w:szCs w:val="20"/>
              </w:rPr>
              <w:t xml:space="preserve">The name of the organizational unit in association with the </w:t>
            </w:r>
            <w:proofErr w:type="spellStart"/>
            <w:r w:rsidRPr="2DFA02C3">
              <w:rPr>
                <w:sz w:val="20"/>
                <w:szCs w:val="20"/>
              </w:rPr>
              <w:t>dept_code</w:t>
            </w:r>
            <w:proofErr w:type="spellEnd"/>
            <w:r w:rsidRPr="2DFA02C3">
              <w:rPr>
                <w:sz w:val="20"/>
                <w:szCs w:val="20"/>
              </w:rPr>
              <w:t xml:space="preserve"> provided. This is a “pretty” label that is visible to all UC OATS users.</w:t>
            </w:r>
          </w:p>
        </w:tc>
        <w:tc>
          <w:tcPr>
            <w:tcW w:w="2141" w:type="dxa"/>
          </w:tcPr>
          <w:p w14:paraId="7D0E7042" w14:textId="77777777" w:rsidR="004B5979" w:rsidRDefault="004B5979" w:rsidP="00E4775B">
            <w:pPr>
              <w:rPr>
                <w:sz w:val="20"/>
                <w:szCs w:val="20"/>
              </w:rPr>
            </w:pPr>
            <w:r w:rsidRPr="3B21731A">
              <w:rPr>
                <w:sz w:val="20"/>
                <w:szCs w:val="20"/>
              </w:rPr>
              <w:t>500 characters</w:t>
            </w:r>
          </w:p>
        </w:tc>
        <w:tc>
          <w:tcPr>
            <w:tcW w:w="2141" w:type="dxa"/>
          </w:tcPr>
          <w:p w14:paraId="2DF59874" w14:textId="77777777" w:rsidR="004B5979" w:rsidRDefault="004B5979" w:rsidP="00E4775B">
            <w:pPr>
              <w:rPr>
                <w:sz w:val="20"/>
                <w:szCs w:val="20"/>
              </w:rPr>
            </w:pPr>
            <w:r w:rsidRPr="3B21731A">
              <w:rPr>
                <w:sz w:val="20"/>
                <w:szCs w:val="20"/>
              </w:rPr>
              <w:t>Y</w:t>
            </w:r>
          </w:p>
        </w:tc>
        <w:tc>
          <w:tcPr>
            <w:tcW w:w="1784" w:type="dxa"/>
          </w:tcPr>
          <w:p w14:paraId="41E65303" w14:textId="77777777" w:rsidR="004B5979" w:rsidRDefault="004B5979" w:rsidP="00E4775B">
            <w:pPr>
              <w:rPr>
                <w:sz w:val="20"/>
                <w:szCs w:val="20"/>
              </w:rPr>
            </w:pPr>
            <w:r>
              <w:rPr>
                <w:sz w:val="20"/>
                <w:szCs w:val="20"/>
              </w:rPr>
              <w:t>Text; spaces,</w:t>
            </w:r>
            <w:r w:rsidRPr="38B7497A">
              <w:rPr>
                <w:sz w:val="20"/>
                <w:szCs w:val="20"/>
              </w:rPr>
              <w:t xml:space="preserve"> hyphens</w:t>
            </w:r>
            <w:r>
              <w:rPr>
                <w:sz w:val="20"/>
                <w:szCs w:val="20"/>
              </w:rPr>
              <w:t>,</w:t>
            </w:r>
            <w:r w:rsidRPr="38B7497A">
              <w:rPr>
                <w:sz w:val="20"/>
                <w:szCs w:val="20"/>
              </w:rPr>
              <w:t xml:space="preserve"> </w:t>
            </w:r>
            <w:r>
              <w:rPr>
                <w:sz w:val="20"/>
                <w:szCs w:val="20"/>
              </w:rPr>
              <w:t xml:space="preserve">and </w:t>
            </w:r>
            <w:r w:rsidRPr="009E1B16">
              <w:rPr>
                <w:sz w:val="20"/>
                <w:szCs w:val="20"/>
              </w:rPr>
              <w:t>apostrophe</w:t>
            </w:r>
            <w:r>
              <w:rPr>
                <w:sz w:val="20"/>
                <w:szCs w:val="20"/>
              </w:rPr>
              <w:t>s</w:t>
            </w:r>
            <w:r w:rsidRPr="00DB2286">
              <w:rPr>
                <w:color w:val="FF0000"/>
                <w:sz w:val="20"/>
                <w:szCs w:val="20"/>
              </w:rPr>
              <w:t xml:space="preserve"> </w:t>
            </w:r>
            <w:r w:rsidRPr="38B7497A">
              <w:rPr>
                <w:sz w:val="20"/>
                <w:szCs w:val="20"/>
              </w:rPr>
              <w:t>accepted</w:t>
            </w:r>
          </w:p>
        </w:tc>
        <w:tc>
          <w:tcPr>
            <w:tcW w:w="1606" w:type="dxa"/>
          </w:tcPr>
          <w:p w14:paraId="3C0B6EC2" w14:textId="77777777" w:rsidR="004B5979" w:rsidRDefault="004B5979" w:rsidP="00E4775B">
            <w:pPr>
              <w:spacing w:line="259" w:lineRule="auto"/>
              <w:rPr>
                <w:sz w:val="20"/>
                <w:szCs w:val="20"/>
              </w:rPr>
            </w:pPr>
            <w:r w:rsidRPr="2DFA02C3">
              <w:rPr>
                <w:sz w:val="20"/>
                <w:szCs w:val="20"/>
              </w:rPr>
              <w:t>Department of Biological Chemistry</w:t>
            </w:r>
          </w:p>
        </w:tc>
        <w:tc>
          <w:tcPr>
            <w:tcW w:w="1843" w:type="dxa"/>
          </w:tcPr>
          <w:p w14:paraId="1DA4EC0F" w14:textId="77777777" w:rsidR="004B5979" w:rsidRDefault="004B5979" w:rsidP="00E4775B">
            <w:pPr>
              <w:rPr>
                <w:sz w:val="20"/>
                <w:szCs w:val="20"/>
              </w:rPr>
            </w:pPr>
            <w:r w:rsidRPr="2DFA02C3">
              <w:rPr>
                <w:sz w:val="20"/>
                <w:szCs w:val="20"/>
              </w:rPr>
              <w:t xml:space="preserve">This field may be overridden by individual faculty parameters (e.g., </w:t>
            </w:r>
            <w:proofErr w:type="spellStart"/>
            <w:r w:rsidRPr="2DFA02C3">
              <w:rPr>
                <w:sz w:val="20"/>
                <w:szCs w:val="20"/>
              </w:rPr>
              <w:t>BiolChem</w:t>
            </w:r>
            <w:proofErr w:type="spellEnd"/>
            <w:r w:rsidRPr="2DFA02C3">
              <w:rPr>
                <w:sz w:val="20"/>
                <w:szCs w:val="20"/>
              </w:rPr>
              <w:t>)</w:t>
            </w:r>
          </w:p>
        </w:tc>
      </w:tr>
      <w:tr w:rsidR="004B5979" w14:paraId="42D9C408" w14:textId="77777777" w:rsidTr="00E4775B">
        <w:tc>
          <w:tcPr>
            <w:tcW w:w="1305" w:type="dxa"/>
          </w:tcPr>
          <w:p w14:paraId="4690D142" w14:textId="77777777" w:rsidR="004B5979" w:rsidRDefault="004B5979" w:rsidP="00E4775B">
            <w:pPr>
              <w:spacing w:line="259" w:lineRule="auto"/>
            </w:pPr>
            <w:r w:rsidRPr="38B7497A">
              <w:rPr>
                <w:b/>
                <w:bCs/>
                <w:sz w:val="20"/>
                <w:szCs w:val="20"/>
              </w:rPr>
              <w:t>description</w:t>
            </w:r>
          </w:p>
        </w:tc>
        <w:tc>
          <w:tcPr>
            <w:tcW w:w="2141" w:type="dxa"/>
          </w:tcPr>
          <w:p w14:paraId="3CB8A98B" w14:textId="77777777" w:rsidR="004B5979" w:rsidRDefault="004B5979" w:rsidP="00E4775B">
            <w:pPr>
              <w:spacing w:line="259" w:lineRule="auto"/>
            </w:pPr>
            <w:r w:rsidRPr="38B7497A">
              <w:rPr>
                <w:sz w:val="20"/>
                <w:szCs w:val="20"/>
              </w:rPr>
              <w:t xml:space="preserve">A description of the organizational unit visible to users of UC OATS. This may be a </w:t>
            </w:r>
            <w:r w:rsidRPr="38B7497A">
              <w:rPr>
                <w:sz w:val="20"/>
                <w:szCs w:val="20"/>
              </w:rPr>
              <w:lastRenderedPageBreak/>
              <w:t>long, pretty name of the unit.</w:t>
            </w:r>
          </w:p>
        </w:tc>
        <w:tc>
          <w:tcPr>
            <w:tcW w:w="2141" w:type="dxa"/>
          </w:tcPr>
          <w:p w14:paraId="134D07CD" w14:textId="77777777" w:rsidR="004B5979" w:rsidRDefault="004B5979" w:rsidP="00E4775B">
            <w:pPr>
              <w:spacing w:line="259" w:lineRule="auto"/>
              <w:rPr>
                <w:sz w:val="20"/>
                <w:szCs w:val="20"/>
              </w:rPr>
            </w:pPr>
            <w:r w:rsidRPr="3B21731A">
              <w:rPr>
                <w:sz w:val="20"/>
                <w:szCs w:val="20"/>
              </w:rPr>
              <w:lastRenderedPageBreak/>
              <w:t>3000 characters</w:t>
            </w:r>
          </w:p>
        </w:tc>
        <w:tc>
          <w:tcPr>
            <w:tcW w:w="2141" w:type="dxa"/>
          </w:tcPr>
          <w:p w14:paraId="0D30EFD5" w14:textId="77777777" w:rsidR="004B5979" w:rsidRDefault="004B5979" w:rsidP="00E4775B">
            <w:pPr>
              <w:spacing w:line="259" w:lineRule="auto"/>
              <w:rPr>
                <w:sz w:val="20"/>
                <w:szCs w:val="20"/>
              </w:rPr>
            </w:pPr>
            <w:r w:rsidRPr="3B21731A">
              <w:rPr>
                <w:sz w:val="20"/>
                <w:szCs w:val="20"/>
              </w:rPr>
              <w:t>Y</w:t>
            </w:r>
          </w:p>
        </w:tc>
        <w:tc>
          <w:tcPr>
            <w:tcW w:w="1784" w:type="dxa"/>
          </w:tcPr>
          <w:p w14:paraId="296D863D" w14:textId="77777777" w:rsidR="004B5979" w:rsidRDefault="004B5979" w:rsidP="00E4775B">
            <w:pPr>
              <w:rPr>
                <w:sz w:val="20"/>
                <w:szCs w:val="20"/>
              </w:rPr>
            </w:pPr>
            <w:r>
              <w:rPr>
                <w:sz w:val="20"/>
                <w:szCs w:val="20"/>
              </w:rPr>
              <w:t>Text; spaces,</w:t>
            </w:r>
            <w:r w:rsidRPr="38B7497A">
              <w:rPr>
                <w:sz w:val="20"/>
                <w:szCs w:val="20"/>
              </w:rPr>
              <w:t xml:space="preserve"> hyphens</w:t>
            </w:r>
            <w:r>
              <w:rPr>
                <w:sz w:val="20"/>
                <w:szCs w:val="20"/>
              </w:rPr>
              <w:t>,</w:t>
            </w:r>
            <w:r w:rsidRPr="38B7497A">
              <w:rPr>
                <w:sz w:val="20"/>
                <w:szCs w:val="20"/>
              </w:rPr>
              <w:t xml:space="preserve"> </w:t>
            </w:r>
            <w:r>
              <w:rPr>
                <w:sz w:val="20"/>
                <w:szCs w:val="20"/>
              </w:rPr>
              <w:t xml:space="preserve">and </w:t>
            </w:r>
            <w:r w:rsidRPr="009E1B16">
              <w:rPr>
                <w:sz w:val="20"/>
                <w:szCs w:val="20"/>
              </w:rPr>
              <w:t>apostrophe</w:t>
            </w:r>
            <w:r>
              <w:rPr>
                <w:sz w:val="20"/>
                <w:szCs w:val="20"/>
              </w:rPr>
              <w:t>s</w:t>
            </w:r>
            <w:r w:rsidRPr="00DB2286">
              <w:rPr>
                <w:color w:val="FF0000"/>
                <w:sz w:val="20"/>
                <w:szCs w:val="20"/>
              </w:rPr>
              <w:t xml:space="preserve"> </w:t>
            </w:r>
            <w:r w:rsidRPr="38B7497A">
              <w:rPr>
                <w:sz w:val="20"/>
                <w:szCs w:val="20"/>
              </w:rPr>
              <w:t>accepted</w:t>
            </w:r>
          </w:p>
        </w:tc>
        <w:tc>
          <w:tcPr>
            <w:tcW w:w="1606" w:type="dxa"/>
          </w:tcPr>
          <w:p w14:paraId="69C38D0D" w14:textId="77777777" w:rsidR="004B5979" w:rsidRDefault="004B5979" w:rsidP="00E4775B">
            <w:pPr>
              <w:spacing w:line="259" w:lineRule="auto"/>
              <w:rPr>
                <w:sz w:val="20"/>
                <w:szCs w:val="20"/>
              </w:rPr>
            </w:pPr>
            <w:r w:rsidRPr="2DFA02C3">
              <w:rPr>
                <w:sz w:val="20"/>
                <w:szCs w:val="20"/>
              </w:rPr>
              <w:t>Department of Microbiology, Immunology, and Molecular Genetics (MIMG)</w:t>
            </w:r>
          </w:p>
        </w:tc>
        <w:tc>
          <w:tcPr>
            <w:tcW w:w="1843" w:type="dxa"/>
          </w:tcPr>
          <w:p w14:paraId="0E072316" w14:textId="77777777" w:rsidR="004B5979" w:rsidRDefault="004B5979" w:rsidP="00E4775B">
            <w:pPr>
              <w:rPr>
                <w:sz w:val="20"/>
                <w:szCs w:val="20"/>
              </w:rPr>
            </w:pPr>
            <w:r w:rsidRPr="2DFA02C3">
              <w:rPr>
                <w:sz w:val="20"/>
                <w:szCs w:val="20"/>
              </w:rPr>
              <w:t xml:space="preserve">This variable is only used for presentation within the admin sections of </w:t>
            </w:r>
            <w:r w:rsidRPr="2DFA02C3">
              <w:rPr>
                <w:sz w:val="20"/>
                <w:szCs w:val="20"/>
              </w:rPr>
              <w:lastRenderedPageBreak/>
              <w:t xml:space="preserve">UCOATS.  It does not affect business logic. </w:t>
            </w:r>
          </w:p>
        </w:tc>
      </w:tr>
      <w:tr w:rsidR="004B5979" w14:paraId="50D66D8C" w14:textId="77777777" w:rsidTr="00E4775B">
        <w:tc>
          <w:tcPr>
            <w:tcW w:w="1305" w:type="dxa"/>
          </w:tcPr>
          <w:p w14:paraId="374233DC" w14:textId="77777777" w:rsidR="004B5979" w:rsidRDefault="004B5979" w:rsidP="00E4775B">
            <w:pPr>
              <w:spacing w:line="259" w:lineRule="auto"/>
              <w:rPr>
                <w:b/>
                <w:bCs/>
                <w:sz w:val="20"/>
                <w:szCs w:val="20"/>
              </w:rPr>
            </w:pPr>
            <w:proofErr w:type="spellStart"/>
            <w:r>
              <w:rPr>
                <w:b/>
                <w:bCs/>
                <w:sz w:val="20"/>
                <w:szCs w:val="20"/>
              </w:rPr>
              <w:lastRenderedPageBreak/>
              <w:t>parent_unit</w:t>
            </w:r>
            <w:r w:rsidRPr="2DFA02C3">
              <w:rPr>
                <w:b/>
                <w:bCs/>
                <w:sz w:val="20"/>
                <w:szCs w:val="20"/>
              </w:rPr>
              <w:t>_code</w:t>
            </w:r>
            <w:proofErr w:type="spellEnd"/>
          </w:p>
        </w:tc>
        <w:tc>
          <w:tcPr>
            <w:tcW w:w="2141" w:type="dxa"/>
          </w:tcPr>
          <w:p w14:paraId="01CC474F" w14:textId="77777777" w:rsidR="004B5979" w:rsidRDefault="004B5979" w:rsidP="00E4775B">
            <w:pPr>
              <w:spacing w:line="259" w:lineRule="auto"/>
              <w:rPr>
                <w:sz w:val="20"/>
                <w:szCs w:val="20"/>
              </w:rPr>
            </w:pPr>
            <w:r w:rsidRPr="2DFA02C3">
              <w:rPr>
                <w:sz w:val="20"/>
                <w:szCs w:val="20"/>
              </w:rPr>
              <w:t xml:space="preserve">The </w:t>
            </w:r>
            <w:proofErr w:type="spellStart"/>
            <w:r w:rsidRPr="2DFA02C3">
              <w:rPr>
                <w:sz w:val="20"/>
                <w:szCs w:val="20"/>
              </w:rPr>
              <w:t>dept_code</w:t>
            </w:r>
            <w:proofErr w:type="spellEnd"/>
            <w:r w:rsidRPr="2DFA02C3">
              <w:rPr>
                <w:sz w:val="20"/>
                <w:szCs w:val="20"/>
              </w:rPr>
              <w:t xml:space="preserve"> of the parent organizational unit for this organizational unit. This field will be used to map the hierarchy of organizational units and is used for routing and approval. If this is the root level unit, leave field blank.</w:t>
            </w:r>
          </w:p>
        </w:tc>
        <w:tc>
          <w:tcPr>
            <w:tcW w:w="2141" w:type="dxa"/>
          </w:tcPr>
          <w:p w14:paraId="14D840A6" w14:textId="77777777" w:rsidR="004B5979" w:rsidRDefault="004B5979" w:rsidP="00E4775B">
            <w:pPr>
              <w:spacing w:line="259" w:lineRule="auto"/>
              <w:rPr>
                <w:sz w:val="20"/>
                <w:szCs w:val="20"/>
              </w:rPr>
            </w:pPr>
            <w:r w:rsidRPr="3B21731A">
              <w:rPr>
                <w:sz w:val="20"/>
                <w:szCs w:val="20"/>
              </w:rPr>
              <w:t>100 characters</w:t>
            </w:r>
          </w:p>
        </w:tc>
        <w:tc>
          <w:tcPr>
            <w:tcW w:w="2141" w:type="dxa"/>
          </w:tcPr>
          <w:p w14:paraId="4734D475" w14:textId="77777777" w:rsidR="004B5979" w:rsidRDefault="004B5979" w:rsidP="00E4775B">
            <w:pPr>
              <w:spacing w:line="259" w:lineRule="auto"/>
              <w:rPr>
                <w:sz w:val="20"/>
                <w:szCs w:val="20"/>
              </w:rPr>
            </w:pPr>
            <w:r w:rsidRPr="3B21731A">
              <w:rPr>
                <w:sz w:val="20"/>
                <w:szCs w:val="20"/>
              </w:rPr>
              <w:t>Y</w:t>
            </w:r>
          </w:p>
        </w:tc>
        <w:tc>
          <w:tcPr>
            <w:tcW w:w="1784" w:type="dxa"/>
          </w:tcPr>
          <w:p w14:paraId="50C7672B" w14:textId="77777777" w:rsidR="004B5979" w:rsidRDefault="004B5979" w:rsidP="00E4775B">
            <w:pPr>
              <w:spacing w:line="259" w:lineRule="auto"/>
            </w:pPr>
            <w:r>
              <w:rPr>
                <w:sz w:val="20"/>
                <w:szCs w:val="20"/>
              </w:rPr>
              <w:t>Alphanumeric</w:t>
            </w:r>
          </w:p>
        </w:tc>
        <w:tc>
          <w:tcPr>
            <w:tcW w:w="1606" w:type="dxa"/>
          </w:tcPr>
          <w:p w14:paraId="0CCDAE39" w14:textId="77777777" w:rsidR="004B5979" w:rsidRDefault="004B5979" w:rsidP="00E4775B">
            <w:pPr>
              <w:spacing w:line="259" w:lineRule="auto"/>
              <w:rPr>
                <w:sz w:val="20"/>
                <w:szCs w:val="20"/>
              </w:rPr>
            </w:pPr>
            <w:r w:rsidRPr="2DFA02C3">
              <w:rPr>
                <w:sz w:val="20"/>
                <w:szCs w:val="20"/>
              </w:rPr>
              <w:t>For the unit, Division of Hematology (</w:t>
            </w:r>
            <w:proofErr w:type="spellStart"/>
            <w:r w:rsidRPr="2DFA02C3">
              <w:rPr>
                <w:sz w:val="20"/>
                <w:szCs w:val="20"/>
              </w:rPr>
              <w:t>dept_code</w:t>
            </w:r>
            <w:proofErr w:type="spellEnd"/>
            <w:r w:rsidRPr="2DFA02C3">
              <w:rPr>
                <w:sz w:val="20"/>
                <w:szCs w:val="20"/>
              </w:rPr>
              <w:t xml:space="preserve"> = 1234) within the Department of Medicine (</w:t>
            </w:r>
            <w:proofErr w:type="spellStart"/>
            <w:r w:rsidRPr="2DFA02C3">
              <w:rPr>
                <w:sz w:val="20"/>
                <w:szCs w:val="20"/>
              </w:rPr>
              <w:t>dept_code</w:t>
            </w:r>
            <w:proofErr w:type="spellEnd"/>
            <w:r w:rsidRPr="2DFA02C3">
              <w:rPr>
                <w:sz w:val="20"/>
                <w:szCs w:val="20"/>
              </w:rPr>
              <w:t xml:space="preserve"> = 5678), the </w:t>
            </w:r>
            <w:proofErr w:type="spellStart"/>
            <w:r w:rsidRPr="2DFA02C3">
              <w:rPr>
                <w:sz w:val="20"/>
                <w:szCs w:val="20"/>
              </w:rPr>
              <w:t>parent_</w:t>
            </w:r>
            <w:r>
              <w:rPr>
                <w:sz w:val="20"/>
                <w:szCs w:val="20"/>
              </w:rPr>
              <w:t>unit</w:t>
            </w:r>
            <w:r w:rsidRPr="2DFA02C3">
              <w:rPr>
                <w:sz w:val="20"/>
                <w:szCs w:val="20"/>
              </w:rPr>
              <w:t>_code</w:t>
            </w:r>
            <w:proofErr w:type="spellEnd"/>
            <w:r w:rsidRPr="2DFA02C3">
              <w:rPr>
                <w:sz w:val="20"/>
                <w:szCs w:val="20"/>
              </w:rPr>
              <w:t xml:space="preserve"> for Hematology should be "5678", and the </w:t>
            </w:r>
            <w:proofErr w:type="spellStart"/>
            <w:r w:rsidRPr="2DFA02C3">
              <w:rPr>
                <w:sz w:val="20"/>
                <w:szCs w:val="20"/>
              </w:rPr>
              <w:t>parent_</w:t>
            </w:r>
            <w:r>
              <w:rPr>
                <w:sz w:val="20"/>
                <w:szCs w:val="20"/>
              </w:rPr>
              <w:t>unit</w:t>
            </w:r>
            <w:r w:rsidRPr="2DFA02C3">
              <w:rPr>
                <w:sz w:val="20"/>
                <w:szCs w:val="20"/>
              </w:rPr>
              <w:t>_code</w:t>
            </w:r>
            <w:proofErr w:type="spellEnd"/>
            <w:r w:rsidRPr="2DFA02C3">
              <w:rPr>
                <w:sz w:val="20"/>
                <w:szCs w:val="20"/>
              </w:rPr>
              <w:t xml:space="preserve"> for Department of Medicine should be the code for UCLA</w:t>
            </w:r>
          </w:p>
        </w:tc>
        <w:tc>
          <w:tcPr>
            <w:tcW w:w="1843" w:type="dxa"/>
          </w:tcPr>
          <w:p w14:paraId="49A16CC4" w14:textId="77777777" w:rsidR="004B5979" w:rsidRDefault="004B5979" w:rsidP="00E4775B">
            <w:pPr>
              <w:rPr>
                <w:sz w:val="20"/>
                <w:szCs w:val="20"/>
              </w:rPr>
            </w:pPr>
            <w:r w:rsidRPr="2DFA02C3">
              <w:rPr>
                <w:sz w:val="20"/>
                <w:szCs w:val="20"/>
              </w:rPr>
              <w:t>A top level unit on a campus will have no parent.  For example</w:t>
            </w:r>
            <w:proofErr w:type="gramStart"/>
            <w:r w:rsidRPr="2DFA02C3">
              <w:rPr>
                <w:sz w:val="20"/>
                <w:szCs w:val="20"/>
              </w:rPr>
              <w:t>,  UCLA</w:t>
            </w:r>
            <w:proofErr w:type="gramEnd"/>
            <w:r w:rsidRPr="2DFA02C3">
              <w:rPr>
                <w:sz w:val="20"/>
                <w:szCs w:val="20"/>
              </w:rPr>
              <w:t xml:space="preserve"> is the top-most unit in the tree and will have a NULL value for this variable. </w:t>
            </w:r>
          </w:p>
        </w:tc>
      </w:tr>
      <w:tr w:rsidR="004B5979" w14:paraId="2512D2AC" w14:textId="77777777" w:rsidTr="00E4775B">
        <w:tc>
          <w:tcPr>
            <w:tcW w:w="1305" w:type="dxa"/>
          </w:tcPr>
          <w:p w14:paraId="4D35859A" w14:textId="77777777" w:rsidR="004B5979" w:rsidRDefault="004B5979" w:rsidP="00E4775B">
            <w:pPr>
              <w:rPr>
                <w:b/>
                <w:bCs/>
                <w:sz w:val="20"/>
                <w:szCs w:val="20"/>
              </w:rPr>
            </w:pPr>
            <w:proofErr w:type="spellStart"/>
            <w:r>
              <w:rPr>
                <w:b/>
                <w:bCs/>
                <w:sz w:val="20"/>
                <w:szCs w:val="20"/>
              </w:rPr>
              <w:t>certification_date</w:t>
            </w:r>
            <w:proofErr w:type="spellEnd"/>
          </w:p>
          <w:p w14:paraId="19533472" w14:textId="77777777" w:rsidR="004B5979" w:rsidRPr="006F7A48" w:rsidRDefault="004B5979" w:rsidP="00E4775B">
            <w:pPr>
              <w:rPr>
                <w:bCs/>
                <w:sz w:val="20"/>
                <w:szCs w:val="20"/>
                <w:highlight w:val="yellow"/>
              </w:rPr>
            </w:pPr>
          </w:p>
        </w:tc>
        <w:tc>
          <w:tcPr>
            <w:tcW w:w="2141" w:type="dxa"/>
          </w:tcPr>
          <w:p w14:paraId="280FC88A" w14:textId="77777777" w:rsidR="004B5979" w:rsidRDefault="004B5979" w:rsidP="00E4775B">
            <w:pPr>
              <w:rPr>
                <w:sz w:val="20"/>
                <w:szCs w:val="20"/>
              </w:rPr>
            </w:pPr>
            <w:r>
              <w:rPr>
                <w:sz w:val="20"/>
                <w:szCs w:val="20"/>
              </w:rPr>
              <w:t xml:space="preserve">The month and day of each year the annual certification is due. This will drive email notification reminders to the faculty. This date can be campus specific. </w:t>
            </w:r>
          </w:p>
          <w:p w14:paraId="008D28C8" w14:textId="77777777" w:rsidR="004B5979" w:rsidRDefault="004B5979" w:rsidP="00E4775B">
            <w:pPr>
              <w:rPr>
                <w:sz w:val="20"/>
                <w:szCs w:val="20"/>
              </w:rPr>
            </w:pPr>
          </w:p>
          <w:p w14:paraId="4262418B" w14:textId="77777777" w:rsidR="004B5979" w:rsidRDefault="004B5979" w:rsidP="00E4775B">
            <w:pPr>
              <w:rPr>
                <w:sz w:val="20"/>
                <w:szCs w:val="20"/>
              </w:rPr>
            </w:pPr>
          </w:p>
        </w:tc>
        <w:tc>
          <w:tcPr>
            <w:tcW w:w="2141" w:type="dxa"/>
          </w:tcPr>
          <w:p w14:paraId="4E7956E0" w14:textId="77777777" w:rsidR="004B5979" w:rsidRDefault="004B5979" w:rsidP="00E4775B">
            <w:pPr>
              <w:rPr>
                <w:sz w:val="20"/>
                <w:szCs w:val="20"/>
              </w:rPr>
            </w:pPr>
            <w:r w:rsidRPr="3B21731A">
              <w:rPr>
                <w:sz w:val="20"/>
                <w:szCs w:val="20"/>
              </w:rPr>
              <w:t>date</w:t>
            </w:r>
          </w:p>
        </w:tc>
        <w:tc>
          <w:tcPr>
            <w:tcW w:w="2141" w:type="dxa"/>
          </w:tcPr>
          <w:p w14:paraId="2006AB77" w14:textId="77777777" w:rsidR="004B5979" w:rsidRDefault="004B5979" w:rsidP="00E4775B">
            <w:pPr>
              <w:rPr>
                <w:sz w:val="20"/>
                <w:szCs w:val="20"/>
              </w:rPr>
            </w:pPr>
            <w:r w:rsidRPr="3B21731A">
              <w:rPr>
                <w:sz w:val="20"/>
                <w:szCs w:val="20"/>
              </w:rPr>
              <w:t>Y</w:t>
            </w:r>
          </w:p>
        </w:tc>
        <w:tc>
          <w:tcPr>
            <w:tcW w:w="1784" w:type="dxa"/>
          </w:tcPr>
          <w:p w14:paraId="3AECB0C6" w14:textId="77777777" w:rsidR="004B5979" w:rsidRDefault="004B5979" w:rsidP="00E4775B">
            <w:pPr>
              <w:rPr>
                <w:sz w:val="20"/>
                <w:szCs w:val="20"/>
              </w:rPr>
            </w:pPr>
            <w:r w:rsidRPr="38B7497A">
              <w:rPr>
                <w:sz w:val="20"/>
                <w:szCs w:val="20"/>
              </w:rPr>
              <w:t>MM/DD</w:t>
            </w:r>
          </w:p>
        </w:tc>
        <w:tc>
          <w:tcPr>
            <w:tcW w:w="1606" w:type="dxa"/>
          </w:tcPr>
          <w:p w14:paraId="25466CC7" w14:textId="77777777" w:rsidR="004B5979" w:rsidRPr="003F5027" w:rsidRDefault="004B5979" w:rsidP="00E4775B">
            <w:pPr>
              <w:spacing w:line="259" w:lineRule="auto"/>
              <w:rPr>
                <w:sz w:val="20"/>
                <w:szCs w:val="20"/>
              </w:rPr>
            </w:pPr>
            <w:r>
              <w:rPr>
                <w:sz w:val="20"/>
                <w:szCs w:val="20"/>
              </w:rPr>
              <w:t xml:space="preserve">If annual certification are due 9/15, reminder email notifications will be sent out 3 weeks prior to this date saying that their annual certification date is due in 3 weeks. </w:t>
            </w:r>
          </w:p>
        </w:tc>
        <w:tc>
          <w:tcPr>
            <w:tcW w:w="1843" w:type="dxa"/>
          </w:tcPr>
          <w:p w14:paraId="19C7E7C3" w14:textId="77777777" w:rsidR="004B5979" w:rsidRDefault="004B5979" w:rsidP="00E4775B">
            <w:pPr>
              <w:rPr>
                <w:sz w:val="20"/>
                <w:szCs w:val="20"/>
              </w:rPr>
            </w:pPr>
            <w:r>
              <w:rPr>
                <w:sz w:val="20"/>
                <w:szCs w:val="20"/>
              </w:rPr>
              <w:t xml:space="preserve">Reminder email notifications can be disabled by campus administrator. </w:t>
            </w:r>
          </w:p>
        </w:tc>
      </w:tr>
      <w:tr w:rsidR="004B5979" w14:paraId="1262B364" w14:textId="77777777" w:rsidTr="00E4775B">
        <w:tc>
          <w:tcPr>
            <w:tcW w:w="1305" w:type="dxa"/>
          </w:tcPr>
          <w:p w14:paraId="5E28D81D" w14:textId="77777777" w:rsidR="004B5979" w:rsidRDefault="004B5979" w:rsidP="00E4775B">
            <w:pPr>
              <w:rPr>
                <w:b/>
                <w:bCs/>
                <w:sz w:val="20"/>
                <w:szCs w:val="20"/>
              </w:rPr>
            </w:pPr>
            <w:proofErr w:type="spellStart"/>
            <w:r w:rsidRPr="2DFA02C3">
              <w:rPr>
                <w:b/>
                <w:bCs/>
                <w:sz w:val="20"/>
                <w:szCs w:val="20"/>
              </w:rPr>
              <w:lastRenderedPageBreak/>
              <w:t>rely_on_primary</w:t>
            </w:r>
            <w:proofErr w:type="spellEnd"/>
            <w:r w:rsidRPr="2DFA02C3">
              <w:rPr>
                <w:b/>
                <w:bCs/>
                <w:sz w:val="20"/>
                <w:szCs w:val="20"/>
              </w:rPr>
              <w:t>_</w:t>
            </w:r>
          </w:p>
          <w:p w14:paraId="5FF7C340" w14:textId="77777777" w:rsidR="004B5979" w:rsidRDefault="004B5979" w:rsidP="00E4775B">
            <w:pPr>
              <w:rPr>
                <w:b/>
                <w:bCs/>
                <w:sz w:val="20"/>
                <w:szCs w:val="20"/>
              </w:rPr>
            </w:pPr>
            <w:proofErr w:type="spellStart"/>
            <w:r w:rsidRPr="2DFA02C3">
              <w:rPr>
                <w:b/>
                <w:bCs/>
                <w:sz w:val="20"/>
                <w:szCs w:val="20"/>
              </w:rPr>
              <w:t>for_review</w:t>
            </w:r>
            <w:proofErr w:type="spellEnd"/>
          </w:p>
        </w:tc>
        <w:tc>
          <w:tcPr>
            <w:tcW w:w="2141" w:type="dxa"/>
          </w:tcPr>
          <w:p w14:paraId="3F0A4B9C" w14:textId="77777777" w:rsidR="004B5979" w:rsidRDefault="004B5979" w:rsidP="00E4775B">
            <w:pPr>
              <w:rPr>
                <w:sz w:val="20"/>
                <w:szCs w:val="20"/>
              </w:rPr>
            </w:pPr>
            <w:r w:rsidRPr="2DFA02C3">
              <w:rPr>
                <w:sz w:val="20"/>
                <w:szCs w:val="20"/>
              </w:rPr>
              <w:t>For faculty with multiple appointments in different departments, this parameter will define if only the primary department should be executing the review and approval process. The other departments will rely on the primary department for review of forms submitted.</w:t>
            </w:r>
          </w:p>
        </w:tc>
        <w:tc>
          <w:tcPr>
            <w:tcW w:w="2141" w:type="dxa"/>
          </w:tcPr>
          <w:p w14:paraId="090385F4" w14:textId="77777777" w:rsidR="004B5979" w:rsidRDefault="004B5979" w:rsidP="00E4775B">
            <w:pPr>
              <w:rPr>
                <w:sz w:val="20"/>
                <w:szCs w:val="20"/>
              </w:rPr>
            </w:pPr>
            <w:r w:rsidRPr="3B21731A">
              <w:rPr>
                <w:sz w:val="20"/>
                <w:szCs w:val="20"/>
              </w:rPr>
              <w:t>1 character</w:t>
            </w:r>
          </w:p>
        </w:tc>
        <w:tc>
          <w:tcPr>
            <w:tcW w:w="2141" w:type="dxa"/>
          </w:tcPr>
          <w:p w14:paraId="673692CB" w14:textId="77777777" w:rsidR="004B5979" w:rsidRDefault="004B5979" w:rsidP="00E4775B">
            <w:pPr>
              <w:rPr>
                <w:sz w:val="20"/>
                <w:szCs w:val="20"/>
              </w:rPr>
            </w:pPr>
            <w:r w:rsidRPr="3B21731A">
              <w:rPr>
                <w:sz w:val="20"/>
                <w:szCs w:val="20"/>
              </w:rPr>
              <w:t>Y</w:t>
            </w:r>
          </w:p>
        </w:tc>
        <w:tc>
          <w:tcPr>
            <w:tcW w:w="1784" w:type="dxa"/>
          </w:tcPr>
          <w:p w14:paraId="33AA5595" w14:textId="77777777" w:rsidR="004B5979" w:rsidRDefault="004B5979" w:rsidP="00E4775B">
            <w:pPr>
              <w:rPr>
                <w:sz w:val="20"/>
                <w:szCs w:val="20"/>
              </w:rPr>
            </w:pPr>
            <w:r w:rsidRPr="38B7497A">
              <w:rPr>
                <w:sz w:val="20"/>
                <w:szCs w:val="20"/>
              </w:rPr>
              <w:t>1 = Yes</w:t>
            </w:r>
          </w:p>
          <w:p w14:paraId="28A1F4D2" w14:textId="77777777" w:rsidR="004B5979" w:rsidRDefault="004B5979" w:rsidP="00E4775B">
            <w:pPr>
              <w:rPr>
                <w:sz w:val="20"/>
                <w:szCs w:val="20"/>
              </w:rPr>
            </w:pPr>
            <w:r w:rsidRPr="38B7497A">
              <w:rPr>
                <w:sz w:val="20"/>
                <w:szCs w:val="20"/>
              </w:rPr>
              <w:t>0 = No</w:t>
            </w:r>
          </w:p>
        </w:tc>
        <w:tc>
          <w:tcPr>
            <w:tcW w:w="1606" w:type="dxa"/>
          </w:tcPr>
          <w:p w14:paraId="6839DEE6" w14:textId="77777777" w:rsidR="004B5979" w:rsidRDefault="004B5979" w:rsidP="00E4775B">
            <w:pPr>
              <w:rPr>
                <w:sz w:val="20"/>
                <w:szCs w:val="20"/>
              </w:rPr>
            </w:pPr>
            <w:r w:rsidRPr="2DFA02C3">
              <w:rPr>
                <w:sz w:val="20"/>
                <w:szCs w:val="20"/>
              </w:rPr>
              <w:t>A faculty has a dual appointment in the Department of MIMG and the Department of Biology, and MIMG is his primary appointment. Biological Chemistry has elected NOT to require parallel review and will rely on the primary department, and so this value is "1" for Biological Chemistry</w:t>
            </w:r>
          </w:p>
        </w:tc>
        <w:tc>
          <w:tcPr>
            <w:tcW w:w="1843" w:type="dxa"/>
          </w:tcPr>
          <w:p w14:paraId="0F2909C1" w14:textId="77777777" w:rsidR="004B5979" w:rsidRDefault="004B5979" w:rsidP="00E4775B">
            <w:pPr>
              <w:rPr>
                <w:sz w:val="20"/>
                <w:szCs w:val="20"/>
              </w:rPr>
            </w:pPr>
            <w:r w:rsidRPr="2DFA02C3">
              <w:rPr>
                <w:sz w:val="20"/>
                <w:szCs w:val="20"/>
              </w:rPr>
              <w:t xml:space="preserve">Note: this is a department-wide setting and will be applied to all cases where faculty has a non-primary appointment in this department. </w:t>
            </w:r>
          </w:p>
          <w:p w14:paraId="3467EFAE" w14:textId="77777777" w:rsidR="004B5979" w:rsidRDefault="004B5979" w:rsidP="00E4775B">
            <w:pPr>
              <w:rPr>
                <w:sz w:val="20"/>
                <w:szCs w:val="20"/>
              </w:rPr>
            </w:pPr>
            <w:r>
              <w:rPr>
                <w:sz w:val="20"/>
                <w:szCs w:val="20"/>
              </w:rPr>
              <w:t xml:space="preserve">This can also be a campus level decision. Campuses are independent of other campuses.  </w:t>
            </w:r>
          </w:p>
        </w:tc>
      </w:tr>
      <w:tr w:rsidR="004B5979" w14:paraId="0A7651E8" w14:textId="77777777" w:rsidTr="00E4775B">
        <w:tc>
          <w:tcPr>
            <w:tcW w:w="1305" w:type="dxa"/>
          </w:tcPr>
          <w:p w14:paraId="6F88BA3F" w14:textId="77777777" w:rsidR="004B5979" w:rsidRDefault="004B5979" w:rsidP="00E4775B">
            <w:pPr>
              <w:rPr>
                <w:b/>
                <w:bCs/>
                <w:sz w:val="20"/>
                <w:szCs w:val="20"/>
              </w:rPr>
            </w:pPr>
            <w:proofErr w:type="spellStart"/>
            <w:r w:rsidRPr="2DFA02C3">
              <w:rPr>
                <w:b/>
                <w:bCs/>
                <w:sz w:val="20"/>
                <w:szCs w:val="20"/>
              </w:rPr>
              <w:t>unit_type_label</w:t>
            </w:r>
            <w:proofErr w:type="spellEnd"/>
          </w:p>
        </w:tc>
        <w:tc>
          <w:tcPr>
            <w:tcW w:w="2141" w:type="dxa"/>
          </w:tcPr>
          <w:p w14:paraId="6B5E088E" w14:textId="77777777" w:rsidR="004B5979" w:rsidRDefault="004B5979" w:rsidP="00E4775B">
            <w:pPr>
              <w:spacing w:line="259" w:lineRule="auto"/>
              <w:rPr>
                <w:sz w:val="20"/>
                <w:szCs w:val="20"/>
              </w:rPr>
            </w:pPr>
            <w:r w:rsidRPr="38B7497A">
              <w:rPr>
                <w:sz w:val="20"/>
                <w:szCs w:val="20"/>
              </w:rPr>
              <w:t>The label of the type of organizational unit (Department, Division, School, etc.). This label is displayed to UC OATS users to indicate where a form is in the approval process</w:t>
            </w:r>
          </w:p>
        </w:tc>
        <w:tc>
          <w:tcPr>
            <w:tcW w:w="2141" w:type="dxa"/>
          </w:tcPr>
          <w:p w14:paraId="117B3197" w14:textId="77777777" w:rsidR="004B5979" w:rsidRDefault="004B5979" w:rsidP="00E4775B">
            <w:pPr>
              <w:spacing w:line="259" w:lineRule="auto"/>
              <w:rPr>
                <w:sz w:val="20"/>
                <w:szCs w:val="20"/>
              </w:rPr>
            </w:pPr>
            <w:r w:rsidRPr="3B21731A">
              <w:rPr>
                <w:sz w:val="20"/>
                <w:szCs w:val="20"/>
              </w:rPr>
              <w:t>500 characters</w:t>
            </w:r>
          </w:p>
        </w:tc>
        <w:tc>
          <w:tcPr>
            <w:tcW w:w="2141" w:type="dxa"/>
          </w:tcPr>
          <w:p w14:paraId="3E2A2707" w14:textId="77777777" w:rsidR="004B5979" w:rsidRDefault="004B5979" w:rsidP="00E4775B">
            <w:pPr>
              <w:spacing w:line="259" w:lineRule="auto"/>
              <w:rPr>
                <w:sz w:val="20"/>
                <w:szCs w:val="20"/>
              </w:rPr>
            </w:pPr>
            <w:r w:rsidRPr="3B21731A">
              <w:rPr>
                <w:sz w:val="20"/>
                <w:szCs w:val="20"/>
              </w:rPr>
              <w:t>Y</w:t>
            </w:r>
          </w:p>
        </w:tc>
        <w:tc>
          <w:tcPr>
            <w:tcW w:w="1784" w:type="dxa"/>
          </w:tcPr>
          <w:p w14:paraId="722801B8" w14:textId="77777777" w:rsidR="004B5979" w:rsidRDefault="004B5979" w:rsidP="00E4775B">
            <w:pPr>
              <w:rPr>
                <w:sz w:val="20"/>
                <w:szCs w:val="20"/>
              </w:rPr>
            </w:pPr>
            <w:r>
              <w:rPr>
                <w:sz w:val="20"/>
                <w:szCs w:val="20"/>
              </w:rPr>
              <w:t>Text; spaces,</w:t>
            </w:r>
            <w:r w:rsidRPr="38B7497A">
              <w:rPr>
                <w:sz w:val="20"/>
                <w:szCs w:val="20"/>
              </w:rPr>
              <w:t xml:space="preserve"> hyphens</w:t>
            </w:r>
            <w:r>
              <w:rPr>
                <w:sz w:val="20"/>
                <w:szCs w:val="20"/>
              </w:rPr>
              <w:t>,</w:t>
            </w:r>
            <w:r w:rsidRPr="38B7497A">
              <w:rPr>
                <w:sz w:val="20"/>
                <w:szCs w:val="20"/>
              </w:rPr>
              <w:t xml:space="preserve"> </w:t>
            </w:r>
            <w:r>
              <w:rPr>
                <w:sz w:val="20"/>
                <w:szCs w:val="20"/>
              </w:rPr>
              <w:t xml:space="preserve">and </w:t>
            </w:r>
            <w:r w:rsidRPr="009E1B16">
              <w:rPr>
                <w:sz w:val="20"/>
                <w:szCs w:val="20"/>
              </w:rPr>
              <w:t>apostrophe</w:t>
            </w:r>
            <w:r>
              <w:rPr>
                <w:sz w:val="20"/>
                <w:szCs w:val="20"/>
              </w:rPr>
              <w:t>s</w:t>
            </w:r>
            <w:r w:rsidRPr="00DB2286">
              <w:rPr>
                <w:color w:val="FF0000"/>
                <w:sz w:val="20"/>
                <w:szCs w:val="20"/>
              </w:rPr>
              <w:t xml:space="preserve"> </w:t>
            </w:r>
            <w:r w:rsidRPr="38B7497A">
              <w:rPr>
                <w:sz w:val="20"/>
                <w:szCs w:val="20"/>
              </w:rPr>
              <w:t>accepted</w:t>
            </w:r>
          </w:p>
        </w:tc>
        <w:tc>
          <w:tcPr>
            <w:tcW w:w="1606" w:type="dxa"/>
          </w:tcPr>
          <w:p w14:paraId="03D6E94E" w14:textId="77777777" w:rsidR="004B5979" w:rsidRDefault="004B5979" w:rsidP="00E4775B">
            <w:pPr>
              <w:rPr>
                <w:sz w:val="20"/>
                <w:szCs w:val="20"/>
              </w:rPr>
            </w:pPr>
            <w:r w:rsidRPr="38B7497A">
              <w:rPr>
                <w:sz w:val="20"/>
                <w:szCs w:val="20"/>
              </w:rPr>
              <w:t>Division;</w:t>
            </w:r>
          </w:p>
          <w:p w14:paraId="66C119BE" w14:textId="77777777" w:rsidR="004B5979" w:rsidRDefault="004B5979" w:rsidP="00E4775B">
            <w:pPr>
              <w:rPr>
                <w:sz w:val="20"/>
                <w:szCs w:val="20"/>
              </w:rPr>
            </w:pPr>
            <w:r w:rsidRPr="38B7497A">
              <w:rPr>
                <w:sz w:val="20"/>
                <w:szCs w:val="20"/>
              </w:rPr>
              <w:t>Department;</w:t>
            </w:r>
          </w:p>
          <w:p w14:paraId="19058802" w14:textId="77777777" w:rsidR="004B5979" w:rsidRDefault="004B5979" w:rsidP="00E4775B">
            <w:pPr>
              <w:rPr>
                <w:sz w:val="20"/>
                <w:szCs w:val="20"/>
              </w:rPr>
            </w:pPr>
            <w:r w:rsidRPr="38B7497A">
              <w:rPr>
                <w:sz w:val="20"/>
                <w:szCs w:val="20"/>
              </w:rPr>
              <w:t>ORU;</w:t>
            </w:r>
          </w:p>
          <w:p w14:paraId="043F837B" w14:textId="77777777" w:rsidR="004B5979" w:rsidRDefault="004B5979" w:rsidP="00E4775B">
            <w:pPr>
              <w:rPr>
                <w:sz w:val="20"/>
                <w:szCs w:val="20"/>
              </w:rPr>
            </w:pPr>
            <w:r w:rsidRPr="38B7497A">
              <w:rPr>
                <w:sz w:val="20"/>
                <w:szCs w:val="20"/>
              </w:rPr>
              <w:t>School</w:t>
            </w:r>
            <w:r>
              <w:rPr>
                <w:sz w:val="20"/>
                <w:szCs w:val="20"/>
              </w:rPr>
              <w:t xml:space="preserve">; </w:t>
            </w:r>
          </w:p>
        </w:tc>
        <w:tc>
          <w:tcPr>
            <w:tcW w:w="1843" w:type="dxa"/>
          </w:tcPr>
          <w:p w14:paraId="13A3B57E" w14:textId="77777777" w:rsidR="004B5979" w:rsidRDefault="004B5979" w:rsidP="00E4775B">
            <w:pPr>
              <w:rPr>
                <w:sz w:val="20"/>
                <w:szCs w:val="20"/>
              </w:rPr>
            </w:pPr>
          </w:p>
        </w:tc>
      </w:tr>
    </w:tbl>
    <w:p w14:paraId="7830EE6B" w14:textId="77777777" w:rsidR="004B5979" w:rsidRDefault="004B5979" w:rsidP="004B5979"/>
    <w:p w14:paraId="08378778" w14:textId="7D790AF0" w:rsidR="004B5979" w:rsidRDefault="004B5979" w:rsidP="004B5979"/>
    <w:p w14:paraId="27A5A0CF" w14:textId="77777777" w:rsidR="004B5979" w:rsidRDefault="004B5979" w:rsidP="004B5979"/>
    <w:p w14:paraId="5554BF2A" w14:textId="77777777" w:rsidR="004B5979" w:rsidRDefault="004B5979" w:rsidP="004B5979">
      <w:pPr>
        <w:pStyle w:val="Heading2"/>
      </w:pPr>
      <w:r>
        <w:lastRenderedPageBreak/>
        <w:t>Reviewers and Approvers</w:t>
      </w:r>
    </w:p>
    <w:p w14:paraId="2F368D6B" w14:textId="77777777" w:rsidR="004B5979" w:rsidRDefault="004B5979" w:rsidP="004B5979">
      <w:r>
        <w:t>The information provided for reviewers and approvers will drive the following system functionality:</w:t>
      </w:r>
    </w:p>
    <w:p w14:paraId="5ADC0F92" w14:textId="77777777" w:rsidR="004B5979" w:rsidRDefault="004B5979" w:rsidP="004B5979">
      <w:pPr>
        <w:pStyle w:val="ListParagraph"/>
        <w:numPr>
          <w:ilvl w:val="0"/>
          <w:numId w:val="1"/>
        </w:numPr>
      </w:pPr>
      <w:r>
        <w:t>Routing and approval workflow</w:t>
      </w:r>
    </w:p>
    <w:p w14:paraId="474E3BBD" w14:textId="77777777" w:rsidR="004B5979" w:rsidRPr="00E3106F" w:rsidRDefault="004B5979" w:rsidP="004B5979">
      <w:pPr>
        <w:pStyle w:val="ListParagraph"/>
        <w:numPr>
          <w:ilvl w:val="0"/>
          <w:numId w:val="1"/>
        </w:numPr>
        <w:spacing w:line="259" w:lineRule="auto"/>
        <w:rPr>
          <w:rFonts w:eastAsiaTheme="minorEastAsia"/>
        </w:rPr>
      </w:pPr>
      <w:r>
        <w:t>Reporting</w:t>
      </w:r>
    </w:p>
    <w:p w14:paraId="1F56AA7D" w14:textId="77777777" w:rsidR="004B5979" w:rsidRDefault="004B5979" w:rsidP="004B5979"/>
    <w:p w14:paraId="0D24DE83" w14:textId="43F5834E" w:rsidR="004B5979" w:rsidRPr="004B5979" w:rsidRDefault="004B5979" w:rsidP="004B5979">
      <w:r>
        <w:t>The reviewers and approvers data sheet is a flat file. Only one row of data should apply to a single staff member. Data elements may be updated through the administrative console after uploading if needed.</w:t>
      </w:r>
    </w:p>
    <w:p w14:paraId="5A78EDA7" w14:textId="77777777" w:rsidR="004B5979" w:rsidRPr="00E3106F" w:rsidRDefault="004B5979" w:rsidP="004B5979">
      <w:pPr>
        <w:spacing w:line="259" w:lineRule="auto"/>
        <w:rPr>
          <w:rFonts w:eastAsiaTheme="minorEastAsia"/>
        </w:rPr>
      </w:pPr>
    </w:p>
    <w:tbl>
      <w:tblPr>
        <w:tblStyle w:val="TableGrid"/>
        <w:tblW w:w="12961" w:type="dxa"/>
        <w:tblLook w:val="04A0" w:firstRow="1" w:lastRow="0" w:firstColumn="1" w:lastColumn="0" w:noHBand="0" w:noVBand="1"/>
      </w:tblPr>
      <w:tblGrid>
        <w:gridCol w:w="1319"/>
        <w:gridCol w:w="2138"/>
        <w:gridCol w:w="2138"/>
        <w:gridCol w:w="2137"/>
        <w:gridCol w:w="1783"/>
        <w:gridCol w:w="1605"/>
        <w:gridCol w:w="1841"/>
      </w:tblGrid>
      <w:tr w:rsidR="004B5979" w14:paraId="47B7DA1E" w14:textId="77777777" w:rsidTr="00E4775B">
        <w:trPr>
          <w:tblHeader/>
        </w:trPr>
        <w:tc>
          <w:tcPr>
            <w:tcW w:w="1305" w:type="dxa"/>
            <w:shd w:val="clear" w:color="auto" w:fill="D9D9D9" w:themeFill="background1" w:themeFillShade="D9"/>
          </w:tcPr>
          <w:p w14:paraId="6C4203FF" w14:textId="77777777" w:rsidR="004B5979" w:rsidRDefault="004B5979" w:rsidP="00E4775B">
            <w:pPr>
              <w:rPr>
                <w:b/>
                <w:bCs/>
                <w:sz w:val="20"/>
                <w:szCs w:val="20"/>
              </w:rPr>
            </w:pPr>
            <w:r w:rsidRPr="38B7497A">
              <w:rPr>
                <w:b/>
                <w:bCs/>
                <w:sz w:val="20"/>
                <w:szCs w:val="20"/>
              </w:rPr>
              <w:t>Data Element Name</w:t>
            </w:r>
          </w:p>
        </w:tc>
        <w:tc>
          <w:tcPr>
            <w:tcW w:w="2141" w:type="dxa"/>
            <w:shd w:val="clear" w:color="auto" w:fill="D9D9D9" w:themeFill="background1" w:themeFillShade="D9"/>
          </w:tcPr>
          <w:p w14:paraId="3BA02FCB" w14:textId="77777777" w:rsidR="004B5979" w:rsidRDefault="004B5979" w:rsidP="00E4775B">
            <w:pPr>
              <w:rPr>
                <w:b/>
                <w:bCs/>
                <w:sz w:val="20"/>
                <w:szCs w:val="20"/>
              </w:rPr>
            </w:pPr>
            <w:r w:rsidRPr="38B7497A">
              <w:rPr>
                <w:b/>
                <w:bCs/>
                <w:sz w:val="20"/>
                <w:szCs w:val="20"/>
              </w:rPr>
              <w:t>Description</w:t>
            </w:r>
          </w:p>
        </w:tc>
        <w:tc>
          <w:tcPr>
            <w:tcW w:w="2141" w:type="dxa"/>
            <w:shd w:val="clear" w:color="auto" w:fill="D9D9D9" w:themeFill="background1" w:themeFillShade="D9"/>
          </w:tcPr>
          <w:p w14:paraId="0B5656CA" w14:textId="77777777" w:rsidR="004B5979" w:rsidRDefault="004B5979" w:rsidP="00E4775B">
            <w:pPr>
              <w:rPr>
                <w:b/>
                <w:bCs/>
                <w:sz w:val="20"/>
                <w:szCs w:val="20"/>
              </w:rPr>
            </w:pPr>
            <w:r w:rsidRPr="73727EFD">
              <w:rPr>
                <w:b/>
                <w:bCs/>
                <w:sz w:val="20"/>
                <w:szCs w:val="20"/>
              </w:rPr>
              <w:t>Max Size</w:t>
            </w:r>
          </w:p>
        </w:tc>
        <w:tc>
          <w:tcPr>
            <w:tcW w:w="2141" w:type="dxa"/>
            <w:shd w:val="clear" w:color="auto" w:fill="D9D9D9" w:themeFill="background1" w:themeFillShade="D9"/>
          </w:tcPr>
          <w:p w14:paraId="0A4C4745" w14:textId="77777777" w:rsidR="004B5979" w:rsidRDefault="004B5979" w:rsidP="00E4775B">
            <w:pPr>
              <w:rPr>
                <w:b/>
                <w:bCs/>
                <w:sz w:val="20"/>
                <w:szCs w:val="20"/>
              </w:rPr>
            </w:pPr>
            <w:r w:rsidRPr="284EAF10">
              <w:rPr>
                <w:b/>
                <w:bCs/>
                <w:sz w:val="20"/>
                <w:szCs w:val="20"/>
              </w:rPr>
              <w:t>Required (Y/N)</w:t>
            </w:r>
          </w:p>
        </w:tc>
        <w:tc>
          <w:tcPr>
            <w:tcW w:w="1784" w:type="dxa"/>
            <w:shd w:val="clear" w:color="auto" w:fill="D9D9D9" w:themeFill="background1" w:themeFillShade="D9"/>
          </w:tcPr>
          <w:p w14:paraId="2B56EB46" w14:textId="77777777" w:rsidR="004B5979" w:rsidRDefault="004B5979" w:rsidP="00E4775B">
            <w:pPr>
              <w:rPr>
                <w:b/>
                <w:bCs/>
                <w:sz w:val="20"/>
                <w:szCs w:val="20"/>
              </w:rPr>
            </w:pPr>
            <w:r w:rsidRPr="38B7497A">
              <w:rPr>
                <w:b/>
                <w:bCs/>
                <w:sz w:val="20"/>
                <w:szCs w:val="20"/>
              </w:rPr>
              <w:t>Accepted format</w:t>
            </w:r>
          </w:p>
        </w:tc>
        <w:tc>
          <w:tcPr>
            <w:tcW w:w="1606" w:type="dxa"/>
            <w:shd w:val="clear" w:color="auto" w:fill="D9D9D9" w:themeFill="background1" w:themeFillShade="D9"/>
          </w:tcPr>
          <w:p w14:paraId="408CA1AA" w14:textId="77777777" w:rsidR="004B5979" w:rsidRDefault="004B5979" w:rsidP="00E4775B">
            <w:pPr>
              <w:rPr>
                <w:b/>
                <w:bCs/>
                <w:sz w:val="20"/>
                <w:szCs w:val="20"/>
              </w:rPr>
            </w:pPr>
            <w:r w:rsidRPr="38B7497A">
              <w:rPr>
                <w:b/>
                <w:bCs/>
                <w:sz w:val="20"/>
                <w:szCs w:val="20"/>
              </w:rPr>
              <w:t>Example</w:t>
            </w:r>
          </w:p>
        </w:tc>
        <w:tc>
          <w:tcPr>
            <w:tcW w:w="1843" w:type="dxa"/>
            <w:shd w:val="clear" w:color="auto" w:fill="D9D9D9" w:themeFill="background1" w:themeFillShade="D9"/>
          </w:tcPr>
          <w:p w14:paraId="6E22CA4D" w14:textId="77777777" w:rsidR="004B5979" w:rsidRDefault="004B5979" w:rsidP="00E4775B">
            <w:pPr>
              <w:rPr>
                <w:b/>
                <w:bCs/>
                <w:sz w:val="20"/>
                <w:szCs w:val="20"/>
              </w:rPr>
            </w:pPr>
            <w:r w:rsidRPr="38B7497A">
              <w:rPr>
                <w:b/>
                <w:bCs/>
                <w:sz w:val="20"/>
                <w:szCs w:val="20"/>
              </w:rPr>
              <w:t>Note</w:t>
            </w:r>
          </w:p>
        </w:tc>
      </w:tr>
      <w:tr w:rsidR="004B5979" w14:paraId="04B16F84" w14:textId="77777777" w:rsidTr="00E4775B">
        <w:tc>
          <w:tcPr>
            <w:tcW w:w="1305" w:type="dxa"/>
          </w:tcPr>
          <w:p w14:paraId="73378B56" w14:textId="77777777" w:rsidR="004B5979" w:rsidRDefault="004B5979" w:rsidP="00E4775B">
            <w:pPr>
              <w:spacing w:line="259" w:lineRule="auto"/>
              <w:rPr>
                <w:b/>
                <w:bCs/>
                <w:sz w:val="20"/>
                <w:szCs w:val="20"/>
              </w:rPr>
            </w:pPr>
            <w:proofErr w:type="spellStart"/>
            <w:r w:rsidRPr="2DFA02C3">
              <w:rPr>
                <w:b/>
                <w:bCs/>
                <w:sz w:val="20"/>
                <w:szCs w:val="20"/>
              </w:rPr>
              <w:t>dept_code</w:t>
            </w:r>
            <w:proofErr w:type="spellEnd"/>
          </w:p>
        </w:tc>
        <w:tc>
          <w:tcPr>
            <w:tcW w:w="2141" w:type="dxa"/>
          </w:tcPr>
          <w:p w14:paraId="34E9454C" w14:textId="77777777" w:rsidR="004B5979" w:rsidRDefault="004B5979" w:rsidP="00E4775B">
            <w:pPr>
              <w:rPr>
                <w:sz w:val="20"/>
                <w:szCs w:val="20"/>
              </w:rPr>
            </w:pPr>
            <w:r w:rsidRPr="38B7497A">
              <w:rPr>
                <w:sz w:val="20"/>
                <w:szCs w:val="20"/>
              </w:rPr>
              <w:t>A unique ID number that does not change over the life time of an organizational unit. This ID will serve as a unique identifier in UC OATS to identify the organizational unit and associate incoming data.</w:t>
            </w:r>
          </w:p>
        </w:tc>
        <w:tc>
          <w:tcPr>
            <w:tcW w:w="2141" w:type="dxa"/>
          </w:tcPr>
          <w:p w14:paraId="7414538A" w14:textId="77777777" w:rsidR="004B5979" w:rsidRDefault="004B5979" w:rsidP="00E4775B">
            <w:pPr>
              <w:rPr>
                <w:sz w:val="20"/>
                <w:szCs w:val="20"/>
              </w:rPr>
            </w:pPr>
            <w:r w:rsidRPr="284EAF10">
              <w:rPr>
                <w:sz w:val="20"/>
                <w:szCs w:val="20"/>
              </w:rPr>
              <w:t>30 characters</w:t>
            </w:r>
          </w:p>
        </w:tc>
        <w:tc>
          <w:tcPr>
            <w:tcW w:w="2141" w:type="dxa"/>
          </w:tcPr>
          <w:p w14:paraId="4AD5DAA8" w14:textId="77777777" w:rsidR="004B5979" w:rsidRDefault="004B5979" w:rsidP="00E4775B">
            <w:pPr>
              <w:rPr>
                <w:sz w:val="20"/>
                <w:szCs w:val="20"/>
              </w:rPr>
            </w:pPr>
            <w:r w:rsidRPr="284EAF10">
              <w:rPr>
                <w:sz w:val="20"/>
                <w:szCs w:val="20"/>
              </w:rPr>
              <w:t>Y</w:t>
            </w:r>
          </w:p>
        </w:tc>
        <w:tc>
          <w:tcPr>
            <w:tcW w:w="1784" w:type="dxa"/>
          </w:tcPr>
          <w:p w14:paraId="09322CE3" w14:textId="77777777" w:rsidR="004B5979" w:rsidRDefault="004B5979" w:rsidP="00E4775B">
            <w:pPr>
              <w:rPr>
                <w:sz w:val="20"/>
                <w:szCs w:val="20"/>
              </w:rPr>
            </w:pPr>
            <w:r>
              <w:rPr>
                <w:sz w:val="20"/>
                <w:szCs w:val="20"/>
              </w:rPr>
              <w:t>Alphanumeric</w:t>
            </w:r>
          </w:p>
        </w:tc>
        <w:tc>
          <w:tcPr>
            <w:tcW w:w="1606" w:type="dxa"/>
          </w:tcPr>
          <w:p w14:paraId="64F0A960" w14:textId="77777777" w:rsidR="004B5979" w:rsidRDefault="004B5979" w:rsidP="00E4775B">
            <w:pPr>
              <w:rPr>
                <w:sz w:val="20"/>
                <w:szCs w:val="20"/>
              </w:rPr>
            </w:pPr>
            <w:r w:rsidRPr="2DFA02C3">
              <w:rPr>
                <w:sz w:val="20"/>
                <w:szCs w:val="20"/>
              </w:rPr>
              <w:t xml:space="preserve"> 1400, must be unique within a campus. </w:t>
            </w:r>
          </w:p>
        </w:tc>
        <w:tc>
          <w:tcPr>
            <w:tcW w:w="1843" w:type="dxa"/>
          </w:tcPr>
          <w:p w14:paraId="7F9EA874" w14:textId="77777777" w:rsidR="004B5979" w:rsidRDefault="004B5979" w:rsidP="00E4775B">
            <w:pPr>
              <w:spacing w:line="259" w:lineRule="auto"/>
            </w:pPr>
            <w:r w:rsidRPr="38B7497A">
              <w:rPr>
                <w:sz w:val="20"/>
                <w:szCs w:val="20"/>
              </w:rPr>
              <w:t xml:space="preserve">This field will be used to </w:t>
            </w:r>
            <w:r>
              <w:rPr>
                <w:sz w:val="20"/>
                <w:szCs w:val="20"/>
              </w:rPr>
              <w:t>map reviewers and approvers to the appropriate</w:t>
            </w:r>
            <w:r w:rsidRPr="38B7497A">
              <w:rPr>
                <w:sz w:val="20"/>
                <w:szCs w:val="20"/>
              </w:rPr>
              <w:t xml:space="preserve"> department, division, school, </w:t>
            </w:r>
            <w:r>
              <w:rPr>
                <w:sz w:val="20"/>
                <w:szCs w:val="20"/>
              </w:rPr>
              <w:t>or</w:t>
            </w:r>
            <w:r w:rsidRPr="38B7497A">
              <w:rPr>
                <w:sz w:val="20"/>
                <w:szCs w:val="20"/>
              </w:rPr>
              <w:t xml:space="preserve"> organized research unit (ORU).</w:t>
            </w:r>
          </w:p>
        </w:tc>
      </w:tr>
      <w:tr w:rsidR="004B5979" w14:paraId="4E706E5A" w14:textId="77777777" w:rsidTr="00E4775B">
        <w:tc>
          <w:tcPr>
            <w:tcW w:w="1305" w:type="dxa"/>
          </w:tcPr>
          <w:p w14:paraId="260FDAB8" w14:textId="77777777" w:rsidR="004B5979" w:rsidRPr="2DFA02C3" w:rsidRDefault="004B5979" w:rsidP="00E4775B">
            <w:pPr>
              <w:spacing w:line="259" w:lineRule="auto"/>
              <w:rPr>
                <w:b/>
                <w:bCs/>
                <w:sz w:val="20"/>
                <w:szCs w:val="20"/>
              </w:rPr>
            </w:pPr>
            <w:r>
              <w:rPr>
                <w:b/>
                <w:bCs/>
                <w:sz w:val="20"/>
                <w:szCs w:val="20"/>
              </w:rPr>
              <w:t>role</w:t>
            </w:r>
          </w:p>
        </w:tc>
        <w:tc>
          <w:tcPr>
            <w:tcW w:w="2141" w:type="dxa"/>
          </w:tcPr>
          <w:p w14:paraId="49468E6C" w14:textId="77777777" w:rsidR="004B5979" w:rsidRPr="38B7497A" w:rsidRDefault="004B5979" w:rsidP="00E4775B">
            <w:pPr>
              <w:rPr>
                <w:sz w:val="20"/>
                <w:szCs w:val="20"/>
              </w:rPr>
            </w:pPr>
            <w:r>
              <w:rPr>
                <w:sz w:val="20"/>
                <w:szCs w:val="20"/>
              </w:rPr>
              <w:t>The role the person will fill in the system.</w:t>
            </w:r>
          </w:p>
        </w:tc>
        <w:tc>
          <w:tcPr>
            <w:tcW w:w="2141" w:type="dxa"/>
          </w:tcPr>
          <w:p w14:paraId="32D2AD50" w14:textId="77777777" w:rsidR="004B5979" w:rsidRDefault="004B5979" w:rsidP="00E4775B">
            <w:pPr>
              <w:rPr>
                <w:sz w:val="20"/>
                <w:szCs w:val="20"/>
              </w:rPr>
            </w:pPr>
            <w:r w:rsidRPr="284EAF10">
              <w:rPr>
                <w:sz w:val="20"/>
                <w:szCs w:val="20"/>
              </w:rPr>
              <w:t>20 characters</w:t>
            </w:r>
          </w:p>
        </w:tc>
        <w:tc>
          <w:tcPr>
            <w:tcW w:w="2141" w:type="dxa"/>
          </w:tcPr>
          <w:p w14:paraId="574F9500" w14:textId="77777777" w:rsidR="004B5979" w:rsidRDefault="004B5979" w:rsidP="00E4775B">
            <w:pPr>
              <w:rPr>
                <w:sz w:val="20"/>
                <w:szCs w:val="20"/>
              </w:rPr>
            </w:pPr>
            <w:r w:rsidRPr="284EAF10">
              <w:rPr>
                <w:sz w:val="20"/>
                <w:szCs w:val="20"/>
              </w:rPr>
              <w:t>Y</w:t>
            </w:r>
          </w:p>
        </w:tc>
        <w:tc>
          <w:tcPr>
            <w:tcW w:w="1784" w:type="dxa"/>
          </w:tcPr>
          <w:p w14:paraId="23141105" w14:textId="77777777" w:rsidR="004B5979" w:rsidRDefault="004B5979" w:rsidP="00E4775B">
            <w:pPr>
              <w:rPr>
                <w:sz w:val="20"/>
                <w:szCs w:val="20"/>
              </w:rPr>
            </w:pPr>
            <w:r>
              <w:rPr>
                <w:sz w:val="20"/>
                <w:szCs w:val="20"/>
              </w:rPr>
              <w:t>Reviewer</w:t>
            </w:r>
          </w:p>
          <w:p w14:paraId="53DDB57F" w14:textId="77777777" w:rsidR="004B5979" w:rsidRDefault="004B5979" w:rsidP="00E4775B">
            <w:pPr>
              <w:rPr>
                <w:sz w:val="20"/>
                <w:szCs w:val="20"/>
              </w:rPr>
            </w:pPr>
            <w:r>
              <w:rPr>
                <w:sz w:val="20"/>
                <w:szCs w:val="20"/>
              </w:rPr>
              <w:t>Approver</w:t>
            </w:r>
          </w:p>
          <w:p w14:paraId="7B88AA51" w14:textId="77777777" w:rsidR="004B5979" w:rsidRDefault="004B5979" w:rsidP="00E4775B">
            <w:pPr>
              <w:rPr>
                <w:sz w:val="20"/>
                <w:szCs w:val="20"/>
              </w:rPr>
            </w:pPr>
            <w:r>
              <w:rPr>
                <w:sz w:val="20"/>
                <w:szCs w:val="20"/>
              </w:rPr>
              <w:t>Auditor</w:t>
            </w:r>
          </w:p>
        </w:tc>
        <w:tc>
          <w:tcPr>
            <w:tcW w:w="1606" w:type="dxa"/>
          </w:tcPr>
          <w:p w14:paraId="44FAD5D1" w14:textId="77777777" w:rsidR="004B5979" w:rsidRPr="2DFA02C3" w:rsidRDefault="004B5979" w:rsidP="00E4775B">
            <w:pPr>
              <w:spacing w:line="259" w:lineRule="auto"/>
              <w:rPr>
                <w:sz w:val="20"/>
                <w:szCs w:val="20"/>
              </w:rPr>
            </w:pPr>
          </w:p>
        </w:tc>
        <w:tc>
          <w:tcPr>
            <w:tcW w:w="1843" w:type="dxa"/>
          </w:tcPr>
          <w:p w14:paraId="65E99E72" w14:textId="77777777" w:rsidR="004B5979" w:rsidRPr="38B7497A" w:rsidRDefault="004B5979" w:rsidP="00E4775B">
            <w:pPr>
              <w:rPr>
                <w:sz w:val="20"/>
                <w:szCs w:val="20"/>
              </w:rPr>
            </w:pPr>
            <w:r>
              <w:rPr>
                <w:sz w:val="20"/>
                <w:szCs w:val="20"/>
              </w:rPr>
              <w:t>Alternate approvers should also be identified with the “Approver” role.</w:t>
            </w:r>
          </w:p>
        </w:tc>
      </w:tr>
      <w:tr w:rsidR="004B5979" w14:paraId="6EC8F093" w14:textId="77777777" w:rsidTr="00E4775B">
        <w:tc>
          <w:tcPr>
            <w:tcW w:w="1305" w:type="dxa"/>
          </w:tcPr>
          <w:p w14:paraId="4A4664F6" w14:textId="77777777" w:rsidR="004B5979" w:rsidRDefault="004B5979" w:rsidP="00E4775B">
            <w:pPr>
              <w:spacing w:line="259" w:lineRule="auto"/>
            </w:pPr>
            <w:proofErr w:type="spellStart"/>
            <w:r w:rsidRPr="2DFA02C3">
              <w:rPr>
                <w:b/>
                <w:bCs/>
                <w:sz w:val="20"/>
                <w:szCs w:val="20"/>
              </w:rPr>
              <w:t>employee_id</w:t>
            </w:r>
            <w:proofErr w:type="spellEnd"/>
          </w:p>
        </w:tc>
        <w:tc>
          <w:tcPr>
            <w:tcW w:w="2141" w:type="dxa"/>
          </w:tcPr>
          <w:p w14:paraId="099C0B49" w14:textId="77777777" w:rsidR="004B5979" w:rsidRDefault="004B5979" w:rsidP="00E4775B">
            <w:pPr>
              <w:rPr>
                <w:sz w:val="20"/>
                <w:szCs w:val="20"/>
              </w:rPr>
            </w:pPr>
            <w:r w:rsidRPr="38B7497A">
              <w:rPr>
                <w:sz w:val="20"/>
                <w:szCs w:val="20"/>
              </w:rPr>
              <w:t>A unique ID number that does not change over the life time of a person’s association with a UC campus. This ID will serve as a unique identifier in UC OATS to identify the user and associate incoming data.</w:t>
            </w:r>
          </w:p>
        </w:tc>
        <w:tc>
          <w:tcPr>
            <w:tcW w:w="2141" w:type="dxa"/>
          </w:tcPr>
          <w:p w14:paraId="4269A1CC" w14:textId="77777777" w:rsidR="004B5979" w:rsidRDefault="004B5979" w:rsidP="00E4775B">
            <w:pPr>
              <w:rPr>
                <w:sz w:val="20"/>
                <w:szCs w:val="20"/>
              </w:rPr>
            </w:pPr>
            <w:r w:rsidRPr="284EAF10">
              <w:rPr>
                <w:sz w:val="20"/>
                <w:szCs w:val="20"/>
              </w:rPr>
              <w:t>50 characters</w:t>
            </w:r>
          </w:p>
        </w:tc>
        <w:tc>
          <w:tcPr>
            <w:tcW w:w="2141" w:type="dxa"/>
          </w:tcPr>
          <w:p w14:paraId="6970E460" w14:textId="77777777" w:rsidR="004B5979" w:rsidRDefault="004B5979" w:rsidP="00E4775B">
            <w:pPr>
              <w:rPr>
                <w:sz w:val="20"/>
                <w:szCs w:val="20"/>
              </w:rPr>
            </w:pPr>
            <w:r w:rsidRPr="284EAF10">
              <w:rPr>
                <w:sz w:val="20"/>
                <w:szCs w:val="20"/>
              </w:rPr>
              <w:t>Y</w:t>
            </w:r>
          </w:p>
        </w:tc>
        <w:tc>
          <w:tcPr>
            <w:tcW w:w="1784" w:type="dxa"/>
          </w:tcPr>
          <w:p w14:paraId="2AF62BD7" w14:textId="77777777" w:rsidR="004B5979" w:rsidRDefault="004B5979" w:rsidP="00E4775B">
            <w:pPr>
              <w:rPr>
                <w:sz w:val="20"/>
                <w:szCs w:val="20"/>
              </w:rPr>
            </w:pPr>
            <w:r>
              <w:rPr>
                <w:sz w:val="20"/>
                <w:szCs w:val="20"/>
              </w:rPr>
              <w:t>Alphanumeric</w:t>
            </w:r>
          </w:p>
        </w:tc>
        <w:tc>
          <w:tcPr>
            <w:tcW w:w="1606" w:type="dxa"/>
          </w:tcPr>
          <w:p w14:paraId="40FC9F56" w14:textId="77777777" w:rsidR="004B5979" w:rsidRDefault="004B5979" w:rsidP="00E4775B">
            <w:pPr>
              <w:spacing w:line="259" w:lineRule="auto"/>
              <w:rPr>
                <w:sz w:val="20"/>
                <w:szCs w:val="20"/>
              </w:rPr>
            </w:pPr>
            <w:r w:rsidRPr="2DFA02C3">
              <w:rPr>
                <w:sz w:val="20"/>
                <w:szCs w:val="20"/>
              </w:rPr>
              <w:t xml:space="preserve"> 123456789</w:t>
            </w:r>
          </w:p>
        </w:tc>
        <w:tc>
          <w:tcPr>
            <w:tcW w:w="1843" w:type="dxa"/>
          </w:tcPr>
          <w:p w14:paraId="367983FA" w14:textId="77777777" w:rsidR="004B5979" w:rsidRDefault="004B5979" w:rsidP="00E4775B">
            <w:pPr>
              <w:rPr>
                <w:sz w:val="20"/>
                <w:szCs w:val="20"/>
              </w:rPr>
            </w:pPr>
            <w:r w:rsidRPr="38B7497A">
              <w:rPr>
                <w:sz w:val="20"/>
                <w:szCs w:val="20"/>
              </w:rPr>
              <w:t xml:space="preserve">At UCLA this variable is called the UID. </w:t>
            </w:r>
          </w:p>
        </w:tc>
      </w:tr>
      <w:tr w:rsidR="004B5979" w14:paraId="625281C4" w14:textId="77777777" w:rsidTr="00E4775B">
        <w:tc>
          <w:tcPr>
            <w:tcW w:w="1305" w:type="dxa"/>
          </w:tcPr>
          <w:p w14:paraId="2DC220AE" w14:textId="77777777" w:rsidR="004B5979" w:rsidRDefault="004B5979" w:rsidP="00E4775B">
            <w:pPr>
              <w:spacing w:line="259" w:lineRule="auto"/>
            </w:pPr>
            <w:proofErr w:type="spellStart"/>
            <w:r w:rsidRPr="2DFA02C3">
              <w:rPr>
                <w:b/>
                <w:bCs/>
                <w:sz w:val="20"/>
                <w:szCs w:val="20"/>
              </w:rPr>
              <w:lastRenderedPageBreak/>
              <w:t>emp_lname</w:t>
            </w:r>
            <w:proofErr w:type="spellEnd"/>
          </w:p>
        </w:tc>
        <w:tc>
          <w:tcPr>
            <w:tcW w:w="2141" w:type="dxa"/>
          </w:tcPr>
          <w:p w14:paraId="0B6C6EA2" w14:textId="77777777" w:rsidR="004B5979" w:rsidRDefault="004B5979" w:rsidP="00E4775B">
            <w:pPr>
              <w:spacing w:line="259" w:lineRule="auto"/>
            </w:pPr>
            <w:r w:rsidRPr="38B7497A">
              <w:rPr>
                <w:sz w:val="20"/>
                <w:szCs w:val="20"/>
              </w:rPr>
              <w:t xml:space="preserve">Last name of </w:t>
            </w:r>
            <w:r>
              <w:rPr>
                <w:sz w:val="20"/>
                <w:szCs w:val="20"/>
              </w:rPr>
              <w:t>reviewer or approver</w:t>
            </w:r>
            <w:r w:rsidRPr="38B7497A">
              <w:rPr>
                <w:sz w:val="20"/>
                <w:szCs w:val="20"/>
              </w:rPr>
              <w:t>.</w:t>
            </w:r>
          </w:p>
        </w:tc>
        <w:tc>
          <w:tcPr>
            <w:tcW w:w="2141" w:type="dxa"/>
          </w:tcPr>
          <w:p w14:paraId="59DCF1E6" w14:textId="77777777" w:rsidR="004B5979" w:rsidRDefault="004B5979" w:rsidP="00E4775B">
            <w:pPr>
              <w:spacing w:line="259" w:lineRule="auto"/>
              <w:rPr>
                <w:sz w:val="20"/>
                <w:szCs w:val="20"/>
              </w:rPr>
            </w:pPr>
            <w:r w:rsidRPr="284EAF10">
              <w:rPr>
                <w:sz w:val="20"/>
                <w:szCs w:val="20"/>
              </w:rPr>
              <w:t>50 characters</w:t>
            </w:r>
          </w:p>
        </w:tc>
        <w:tc>
          <w:tcPr>
            <w:tcW w:w="2141" w:type="dxa"/>
          </w:tcPr>
          <w:p w14:paraId="0C38F57A" w14:textId="77777777" w:rsidR="004B5979" w:rsidRDefault="004B5979" w:rsidP="00E4775B">
            <w:pPr>
              <w:spacing w:line="259" w:lineRule="auto"/>
              <w:rPr>
                <w:sz w:val="20"/>
                <w:szCs w:val="20"/>
              </w:rPr>
            </w:pPr>
            <w:r w:rsidRPr="284EAF10">
              <w:rPr>
                <w:sz w:val="20"/>
                <w:szCs w:val="20"/>
              </w:rPr>
              <w:t>Y</w:t>
            </w:r>
          </w:p>
        </w:tc>
        <w:tc>
          <w:tcPr>
            <w:tcW w:w="1784" w:type="dxa"/>
          </w:tcPr>
          <w:p w14:paraId="002DF289" w14:textId="77777777" w:rsidR="004B5979" w:rsidRDefault="004B5979" w:rsidP="00E4775B">
            <w:pPr>
              <w:rPr>
                <w:sz w:val="20"/>
                <w:szCs w:val="20"/>
              </w:rPr>
            </w:pPr>
            <w:r w:rsidRPr="009E1B16">
              <w:rPr>
                <w:sz w:val="20"/>
                <w:szCs w:val="20"/>
              </w:rPr>
              <w:t>Text; spaces, hyphens, and apostrophes accepted</w:t>
            </w:r>
          </w:p>
        </w:tc>
        <w:tc>
          <w:tcPr>
            <w:tcW w:w="1606" w:type="dxa"/>
          </w:tcPr>
          <w:p w14:paraId="7DBE217F" w14:textId="77777777" w:rsidR="004B5979" w:rsidRPr="00712375" w:rsidRDefault="004B5979" w:rsidP="00E4775B">
            <w:pPr>
              <w:rPr>
                <w:sz w:val="20"/>
                <w:szCs w:val="20"/>
              </w:rPr>
            </w:pPr>
            <w:r w:rsidRPr="38B7497A">
              <w:rPr>
                <w:sz w:val="20"/>
                <w:szCs w:val="20"/>
              </w:rPr>
              <w:t xml:space="preserve">Brown; </w:t>
            </w:r>
          </w:p>
          <w:p w14:paraId="0217FA08" w14:textId="77777777" w:rsidR="004B5979" w:rsidRPr="00712375" w:rsidRDefault="004B5979" w:rsidP="00E4775B">
            <w:pPr>
              <w:rPr>
                <w:sz w:val="20"/>
                <w:szCs w:val="20"/>
              </w:rPr>
            </w:pPr>
            <w:r w:rsidRPr="38B7497A">
              <w:rPr>
                <w:sz w:val="20"/>
                <w:szCs w:val="20"/>
              </w:rPr>
              <w:t xml:space="preserve">Brown Smith; </w:t>
            </w:r>
          </w:p>
          <w:p w14:paraId="6CDFAE30" w14:textId="77777777" w:rsidR="004B5979" w:rsidRDefault="004B5979" w:rsidP="00E4775B">
            <w:pPr>
              <w:spacing w:line="259" w:lineRule="auto"/>
              <w:rPr>
                <w:sz w:val="20"/>
                <w:szCs w:val="20"/>
              </w:rPr>
            </w:pPr>
            <w:r w:rsidRPr="38B7497A">
              <w:rPr>
                <w:sz w:val="20"/>
                <w:szCs w:val="20"/>
              </w:rPr>
              <w:t>Brown-Smith;</w:t>
            </w:r>
          </w:p>
        </w:tc>
        <w:tc>
          <w:tcPr>
            <w:tcW w:w="1843" w:type="dxa"/>
          </w:tcPr>
          <w:p w14:paraId="5C2A6ADD" w14:textId="77777777" w:rsidR="004B5979" w:rsidRDefault="004B5979" w:rsidP="00E4775B">
            <w:pPr>
              <w:rPr>
                <w:sz w:val="20"/>
                <w:szCs w:val="20"/>
              </w:rPr>
            </w:pPr>
          </w:p>
        </w:tc>
      </w:tr>
      <w:tr w:rsidR="004B5979" w14:paraId="7F2B4887" w14:textId="77777777" w:rsidTr="00E4775B">
        <w:tc>
          <w:tcPr>
            <w:tcW w:w="1305" w:type="dxa"/>
          </w:tcPr>
          <w:p w14:paraId="1249221C" w14:textId="77777777" w:rsidR="004B5979" w:rsidRDefault="004B5979" w:rsidP="00E4775B">
            <w:pPr>
              <w:spacing w:line="259" w:lineRule="auto"/>
              <w:rPr>
                <w:b/>
                <w:bCs/>
                <w:sz w:val="20"/>
                <w:szCs w:val="20"/>
              </w:rPr>
            </w:pPr>
            <w:proofErr w:type="spellStart"/>
            <w:r w:rsidRPr="2DFA02C3">
              <w:rPr>
                <w:b/>
                <w:bCs/>
                <w:sz w:val="20"/>
                <w:szCs w:val="20"/>
              </w:rPr>
              <w:t>emp_fname</w:t>
            </w:r>
            <w:proofErr w:type="spellEnd"/>
          </w:p>
        </w:tc>
        <w:tc>
          <w:tcPr>
            <w:tcW w:w="2141" w:type="dxa"/>
          </w:tcPr>
          <w:p w14:paraId="1AAE40D9" w14:textId="77777777" w:rsidR="004B5979" w:rsidRDefault="004B5979" w:rsidP="00E4775B">
            <w:pPr>
              <w:spacing w:line="259" w:lineRule="auto"/>
              <w:rPr>
                <w:sz w:val="20"/>
                <w:szCs w:val="20"/>
              </w:rPr>
            </w:pPr>
            <w:r w:rsidRPr="38B7497A">
              <w:rPr>
                <w:sz w:val="20"/>
                <w:szCs w:val="20"/>
              </w:rPr>
              <w:t xml:space="preserve">First name of </w:t>
            </w:r>
            <w:r>
              <w:rPr>
                <w:sz w:val="20"/>
                <w:szCs w:val="20"/>
              </w:rPr>
              <w:t>reviewer or approver</w:t>
            </w:r>
            <w:r w:rsidRPr="38B7497A">
              <w:rPr>
                <w:sz w:val="20"/>
                <w:szCs w:val="20"/>
              </w:rPr>
              <w:t>.</w:t>
            </w:r>
          </w:p>
        </w:tc>
        <w:tc>
          <w:tcPr>
            <w:tcW w:w="2141" w:type="dxa"/>
          </w:tcPr>
          <w:p w14:paraId="29FA92E9" w14:textId="77777777" w:rsidR="004B5979" w:rsidRDefault="004B5979" w:rsidP="00E4775B">
            <w:pPr>
              <w:spacing w:line="259" w:lineRule="auto"/>
              <w:rPr>
                <w:sz w:val="20"/>
                <w:szCs w:val="20"/>
              </w:rPr>
            </w:pPr>
            <w:r w:rsidRPr="284EAF10">
              <w:rPr>
                <w:sz w:val="20"/>
                <w:szCs w:val="20"/>
              </w:rPr>
              <w:t>50 characters</w:t>
            </w:r>
          </w:p>
        </w:tc>
        <w:tc>
          <w:tcPr>
            <w:tcW w:w="2141" w:type="dxa"/>
          </w:tcPr>
          <w:p w14:paraId="0CE2B277" w14:textId="77777777" w:rsidR="004B5979" w:rsidRDefault="004B5979" w:rsidP="00E4775B">
            <w:pPr>
              <w:spacing w:line="259" w:lineRule="auto"/>
              <w:rPr>
                <w:sz w:val="20"/>
                <w:szCs w:val="20"/>
              </w:rPr>
            </w:pPr>
            <w:r w:rsidRPr="284EAF10">
              <w:rPr>
                <w:sz w:val="20"/>
                <w:szCs w:val="20"/>
              </w:rPr>
              <w:t>Y</w:t>
            </w:r>
          </w:p>
        </w:tc>
        <w:tc>
          <w:tcPr>
            <w:tcW w:w="1784" w:type="dxa"/>
          </w:tcPr>
          <w:p w14:paraId="6FE52D16" w14:textId="77777777" w:rsidR="004B5979" w:rsidRDefault="004B5979" w:rsidP="00E4775B">
            <w:pPr>
              <w:spacing w:line="259" w:lineRule="auto"/>
            </w:pPr>
            <w:r>
              <w:rPr>
                <w:sz w:val="20"/>
                <w:szCs w:val="20"/>
              </w:rPr>
              <w:t>Text; spaces,</w:t>
            </w:r>
            <w:r w:rsidRPr="38B7497A">
              <w:rPr>
                <w:sz w:val="20"/>
                <w:szCs w:val="20"/>
              </w:rPr>
              <w:t xml:space="preserve"> hyphens</w:t>
            </w:r>
            <w:r>
              <w:rPr>
                <w:sz w:val="20"/>
                <w:szCs w:val="20"/>
              </w:rPr>
              <w:t>,</w:t>
            </w:r>
            <w:r w:rsidRPr="38B7497A">
              <w:rPr>
                <w:sz w:val="20"/>
                <w:szCs w:val="20"/>
              </w:rPr>
              <w:t xml:space="preserve"> </w:t>
            </w:r>
            <w:r>
              <w:rPr>
                <w:sz w:val="20"/>
                <w:szCs w:val="20"/>
              </w:rPr>
              <w:t xml:space="preserve">and </w:t>
            </w:r>
            <w:r w:rsidRPr="009E1B16">
              <w:rPr>
                <w:sz w:val="20"/>
                <w:szCs w:val="20"/>
              </w:rPr>
              <w:t>apostrophe</w:t>
            </w:r>
            <w:r>
              <w:rPr>
                <w:sz w:val="20"/>
                <w:szCs w:val="20"/>
              </w:rPr>
              <w:t>s</w:t>
            </w:r>
            <w:r w:rsidRPr="00DB2286">
              <w:rPr>
                <w:color w:val="FF0000"/>
                <w:sz w:val="20"/>
                <w:szCs w:val="20"/>
              </w:rPr>
              <w:t xml:space="preserve"> </w:t>
            </w:r>
            <w:r w:rsidRPr="38B7497A">
              <w:rPr>
                <w:sz w:val="20"/>
                <w:szCs w:val="20"/>
              </w:rPr>
              <w:t>accepted</w:t>
            </w:r>
          </w:p>
        </w:tc>
        <w:tc>
          <w:tcPr>
            <w:tcW w:w="1606" w:type="dxa"/>
          </w:tcPr>
          <w:p w14:paraId="45FF8520" w14:textId="77777777" w:rsidR="004B5979" w:rsidRPr="00712375" w:rsidRDefault="004B5979" w:rsidP="00E4775B">
            <w:pPr>
              <w:rPr>
                <w:sz w:val="20"/>
                <w:szCs w:val="20"/>
              </w:rPr>
            </w:pPr>
            <w:r w:rsidRPr="38B7497A">
              <w:rPr>
                <w:sz w:val="20"/>
                <w:szCs w:val="20"/>
              </w:rPr>
              <w:t>Mary;</w:t>
            </w:r>
          </w:p>
          <w:p w14:paraId="76A2F842" w14:textId="77777777" w:rsidR="004B5979" w:rsidRPr="00712375" w:rsidRDefault="004B5979" w:rsidP="00E4775B">
            <w:pPr>
              <w:rPr>
                <w:sz w:val="20"/>
                <w:szCs w:val="20"/>
              </w:rPr>
            </w:pPr>
            <w:r w:rsidRPr="38B7497A">
              <w:rPr>
                <w:sz w:val="20"/>
                <w:szCs w:val="20"/>
              </w:rPr>
              <w:t>Mary Ann;</w:t>
            </w:r>
          </w:p>
          <w:p w14:paraId="651B01CC" w14:textId="77777777" w:rsidR="004B5979" w:rsidRDefault="004B5979" w:rsidP="00E4775B">
            <w:pPr>
              <w:spacing w:line="259" w:lineRule="auto"/>
              <w:rPr>
                <w:sz w:val="20"/>
                <w:szCs w:val="20"/>
              </w:rPr>
            </w:pPr>
            <w:r w:rsidRPr="38B7497A">
              <w:rPr>
                <w:sz w:val="20"/>
                <w:szCs w:val="20"/>
              </w:rPr>
              <w:t>Mary-Ann</w:t>
            </w:r>
          </w:p>
        </w:tc>
        <w:tc>
          <w:tcPr>
            <w:tcW w:w="1843" w:type="dxa"/>
          </w:tcPr>
          <w:p w14:paraId="5820D8D5" w14:textId="77777777" w:rsidR="004B5979" w:rsidRDefault="004B5979" w:rsidP="00E4775B">
            <w:pPr>
              <w:rPr>
                <w:sz w:val="20"/>
                <w:szCs w:val="20"/>
              </w:rPr>
            </w:pPr>
          </w:p>
        </w:tc>
      </w:tr>
      <w:tr w:rsidR="004B5979" w14:paraId="2961F488" w14:textId="77777777" w:rsidTr="00E4775B">
        <w:tc>
          <w:tcPr>
            <w:tcW w:w="1305" w:type="dxa"/>
          </w:tcPr>
          <w:p w14:paraId="3A8A6B7D" w14:textId="77777777" w:rsidR="004B5979" w:rsidRPr="006F7A48" w:rsidRDefault="004B5979" w:rsidP="00E4775B">
            <w:pPr>
              <w:rPr>
                <w:bCs/>
                <w:sz w:val="20"/>
                <w:szCs w:val="20"/>
                <w:highlight w:val="yellow"/>
              </w:rPr>
            </w:pPr>
            <w:proofErr w:type="spellStart"/>
            <w:r w:rsidRPr="2DFA02C3">
              <w:rPr>
                <w:b/>
                <w:bCs/>
                <w:sz w:val="20"/>
                <w:szCs w:val="20"/>
              </w:rPr>
              <w:t>emp_mname</w:t>
            </w:r>
            <w:proofErr w:type="spellEnd"/>
          </w:p>
        </w:tc>
        <w:tc>
          <w:tcPr>
            <w:tcW w:w="2141" w:type="dxa"/>
          </w:tcPr>
          <w:p w14:paraId="6B4A6B68" w14:textId="77777777" w:rsidR="004B5979" w:rsidRDefault="004B5979" w:rsidP="00E4775B">
            <w:pPr>
              <w:rPr>
                <w:sz w:val="20"/>
                <w:szCs w:val="20"/>
              </w:rPr>
            </w:pPr>
            <w:r w:rsidRPr="38B7497A">
              <w:rPr>
                <w:sz w:val="20"/>
                <w:szCs w:val="20"/>
              </w:rPr>
              <w:t xml:space="preserve">Middle name of </w:t>
            </w:r>
            <w:r>
              <w:rPr>
                <w:sz w:val="20"/>
                <w:szCs w:val="20"/>
              </w:rPr>
              <w:t>reviewer or approver.</w:t>
            </w:r>
          </w:p>
        </w:tc>
        <w:tc>
          <w:tcPr>
            <w:tcW w:w="2141" w:type="dxa"/>
          </w:tcPr>
          <w:p w14:paraId="21075C2F" w14:textId="77777777" w:rsidR="004B5979" w:rsidRDefault="004B5979" w:rsidP="00E4775B">
            <w:pPr>
              <w:rPr>
                <w:sz w:val="20"/>
                <w:szCs w:val="20"/>
              </w:rPr>
            </w:pPr>
            <w:r w:rsidRPr="284EAF10">
              <w:rPr>
                <w:sz w:val="20"/>
                <w:szCs w:val="20"/>
              </w:rPr>
              <w:t>50 characters</w:t>
            </w:r>
          </w:p>
        </w:tc>
        <w:tc>
          <w:tcPr>
            <w:tcW w:w="2141" w:type="dxa"/>
          </w:tcPr>
          <w:p w14:paraId="32684407" w14:textId="77777777" w:rsidR="004B5979" w:rsidRDefault="004B5979" w:rsidP="00E4775B">
            <w:pPr>
              <w:rPr>
                <w:sz w:val="20"/>
                <w:szCs w:val="20"/>
              </w:rPr>
            </w:pPr>
            <w:r w:rsidRPr="284EAF10">
              <w:rPr>
                <w:sz w:val="20"/>
                <w:szCs w:val="20"/>
              </w:rPr>
              <w:t>N</w:t>
            </w:r>
          </w:p>
        </w:tc>
        <w:tc>
          <w:tcPr>
            <w:tcW w:w="1784" w:type="dxa"/>
          </w:tcPr>
          <w:p w14:paraId="650688EC" w14:textId="77777777" w:rsidR="004B5979" w:rsidRDefault="004B5979" w:rsidP="00E4775B">
            <w:pPr>
              <w:rPr>
                <w:sz w:val="20"/>
                <w:szCs w:val="20"/>
              </w:rPr>
            </w:pPr>
            <w:r>
              <w:rPr>
                <w:sz w:val="20"/>
                <w:szCs w:val="20"/>
              </w:rPr>
              <w:t>Text; spaces,</w:t>
            </w:r>
            <w:r w:rsidRPr="38B7497A">
              <w:rPr>
                <w:sz w:val="20"/>
                <w:szCs w:val="20"/>
              </w:rPr>
              <w:t xml:space="preserve"> hyphens</w:t>
            </w:r>
            <w:r>
              <w:rPr>
                <w:sz w:val="20"/>
                <w:szCs w:val="20"/>
              </w:rPr>
              <w:t>,</w:t>
            </w:r>
            <w:r w:rsidRPr="38B7497A">
              <w:rPr>
                <w:sz w:val="20"/>
                <w:szCs w:val="20"/>
              </w:rPr>
              <w:t xml:space="preserve"> </w:t>
            </w:r>
            <w:r>
              <w:rPr>
                <w:sz w:val="20"/>
                <w:szCs w:val="20"/>
              </w:rPr>
              <w:t xml:space="preserve">and </w:t>
            </w:r>
            <w:r w:rsidRPr="009E1B16">
              <w:rPr>
                <w:sz w:val="20"/>
                <w:szCs w:val="20"/>
              </w:rPr>
              <w:t>apostrophe</w:t>
            </w:r>
            <w:r>
              <w:rPr>
                <w:sz w:val="20"/>
                <w:szCs w:val="20"/>
              </w:rPr>
              <w:t>s</w:t>
            </w:r>
            <w:r w:rsidRPr="00DB2286">
              <w:rPr>
                <w:color w:val="FF0000"/>
                <w:sz w:val="20"/>
                <w:szCs w:val="20"/>
              </w:rPr>
              <w:t xml:space="preserve"> </w:t>
            </w:r>
            <w:r w:rsidRPr="38B7497A">
              <w:rPr>
                <w:sz w:val="20"/>
                <w:szCs w:val="20"/>
              </w:rPr>
              <w:t>accepted</w:t>
            </w:r>
          </w:p>
        </w:tc>
        <w:tc>
          <w:tcPr>
            <w:tcW w:w="1606" w:type="dxa"/>
          </w:tcPr>
          <w:p w14:paraId="46BFB168" w14:textId="77777777" w:rsidR="004B5979" w:rsidRPr="00712375" w:rsidRDefault="004B5979" w:rsidP="00E4775B">
            <w:pPr>
              <w:rPr>
                <w:sz w:val="20"/>
                <w:szCs w:val="20"/>
              </w:rPr>
            </w:pPr>
            <w:r w:rsidRPr="38B7497A">
              <w:rPr>
                <w:sz w:val="20"/>
                <w:szCs w:val="20"/>
              </w:rPr>
              <w:t>John;</w:t>
            </w:r>
          </w:p>
          <w:p w14:paraId="4305BD4B" w14:textId="77777777" w:rsidR="004B5979" w:rsidRPr="00712375" w:rsidRDefault="004B5979" w:rsidP="00E4775B">
            <w:pPr>
              <w:rPr>
                <w:sz w:val="20"/>
                <w:szCs w:val="20"/>
              </w:rPr>
            </w:pPr>
            <w:r w:rsidRPr="38B7497A">
              <w:rPr>
                <w:sz w:val="20"/>
                <w:szCs w:val="20"/>
              </w:rPr>
              <w:t>John Joseph;</w:t>
            </w:r>
          </w:p>
          <w:p w14:paraId="4E3BD045" w14:textId="77777777" w:rsidR="004B5979" w:rsidRPr="003F5027" w:rsidRDefault="004B5979" w:rsidP="00E4775B">
            <w:pPr>
              <w:spacing w:line="259" w:lineRule="auto"/>
              <w:rPr>
                <w:sz w:val="20"/>
                <w:szCs w:val="20"/>
              </w:rPr>
            </w:pPr>
            <w:r w:rsidRPr="38B7497A">
              <w:rPr>
                <w:sz w:val="20"/>
                <w:szCs w:val="20"/>
              </w:rPr>
              <w:t>John-Joseph</w:t>
            </w:r>
          </w:p>
        </w:tc>
        <w:tc>
          <w:tcPr>
            <w:tcW w:w="1843" w:type="dxa"/>
          </w:tcPr>
          <w:p w14:paraId="67B1C1BA" w14:textId="77777777" w:rsidR="004B5979" w:rsidRDefault="004B5979" w:rsidP="00E4775B">
            <w:pPr>
              <w:rPr>
                <w:sz w:val="20"/>
                <w:szCs w:val="20"/>
              </w:rPr>
            </w:pPr>
          </w:p>
        </w:tc>
      </w:tr>
      <w:tr w:rsidR="004B5979" w14:paraId="2F9C7510" w14:textId="77777777" w:rsidTr="00E4775B">
        <w:tc>
          <w:tcPr>
            <w:tcW w:w="1305" w:type="dxa"/>
          </w:tcPr>
          <w:p w14:paraId="2DEED7D4" w14:textId="77777777" w:rsidR="004B5979" w:rsidRDefault="004B5979" w:rsidP="00E4775B">
            <w:pPr>
              <w:rPr>
                <w:b/>
                <w:bCs/>
                <w:sz w:val="20"/>
                <w:szCs w:val="20"/>
              </w:rPr>
            </w:pPr>
            <w:proofErr w:type="spellStart"/>
            <w:r w:rsidRPr="2DFA02C3">
              <w:rPr>
                <w:b/>
                <w:bCs/>
                <w:sz w:val="20"/>
                <w:szCs w:val="20"/>
              </w:rPr>
              <w:t>emp_email</w:t>
            </w:r>
            <w:proofErr w:type="spellEnd"/>
          </w:p>
        </w:tc>
        <w:tc>
          <w:tcPr>
            <w:tcW w:w="2141" w:type="dxa"/>
          </w:tcPr>
          <w:p w14:paraId="3EDAB25D" w14:textId="77777777" w:rsidR="004B5979" w:rsidRDefault="004B5979" w:rsidP="00E4775B">
            <w:pPr>
              <w:rPr>
                <w:sz w:val="20"/>
                <w:szCs w:val="20"/>
              </w:rPr>
            </w:pPr>
            <w:r w:rsidRPr="38B7497A">
              <w:rPr>
                <w:sz w:val="20"/>
                <w:szCs w:val="20"/>
              </w:rPr>
              <w:t xml:space="preserve">University email address used by the </w:t>
            </w:r>
            <w:r>
              <w:rPr>
                <w:sz w:val="20"/>
                <w:szCs w:val="20"/>
              </w:rPr>
              <w:t>user</w:t>
            </w:r>
            <w:r w:rsidRPr="38B7497A">
              <w:rPr>
                <w:sz w:val="20"/>
                <w:szCs w:val="20"/>
              </w:rPr>
              <w:t xml:space="preserve">. </w:t>
            </w:r>
            <w:r>
              <w:rPr>
                <w:sz w:val="20"/>
                <w:szCs w:val="20"/>
              </w:rPr>
              <w:t>E</w:t>
            </w:r>
            <w:r w:rsidRPr="38B7497A">
              <w:rPr>
                <w:sz w:val="20"/>
                <w:szCs w:val="20"/>
              </w:rPr>
              <w:t>mail</w:t>
            </w:r>
            <w:r>
              <w:rPr>
                <w:sz w:val="20"/>
                <w:szCs w:val="20"/>
              </w:rPr>
              <w:t xml:space="preserve"> addresse</w:t>
            </w:r>
            <w:r w:rsidRPr="38B7497A">
              <w:rPr>
                <w:sz w:val="20"/>
                <w:szCs w:val="20"/>
              </w:rPr>
              <w:t xml:space="preserve">s are used for automated emails from UC OATS. This is limited to one email address per </w:t>
            </w:r>
            <w:r>
              <w:rPr>
                <w:sz w:val="20"/>
                <w:szCs w:val="20"/>
              </w:rPr>
              <w:t>user</w:t>
            </w:r>
            <w:r w:rsidRPr="38B7497A">
              <w:rPr>
                <w:sz w:val="20"/>
                <w:szCs w:val="20"/>
              </w:rPr>
              <w:t>.</w:t>
            </w:r>
          </w:p>
        </w:tc>
        <w:tc>
          <w:tcPr>
            <w:tcW w:w="2141" w:type="dxa"/>
          </w:tcPr>
          <w:p w14:paraId="66F96529" w14:textId="77777777" w:rsidR="004B5979" w:rsidRDefault="004B5979" w:rsidP="00E4775B">
            <w:pPr>
              <w:rPr>
                <w:sz w:val="20"/>
                <w:szCs w:val="20"/>
              </w:rPr>
            </w:pPr>
            <w:r w:rsidRPr="284EAF10">
              <w:rPr>
                <w:sz w:val="20"/>
                <w:szCs w:val="20"/>
              </w:rPr>
              <w:t>100 characters</w:t>
            </w:r>
          </w:p>
        </w:tc>
        <w:tc>
          <w:tcPr>
            <w:tcW w:w="2141" w:type="dxa"/>
          </w:tcPr>
          <w:p w14:paraId="08AACBC3" w14:textId="77777777" w:rsidR="004B5979" w:rsidRDefault="004B5979" w:rsidP="00E4775B">
            <w:pPr>
              <w:rPr>
                <w:sz w:val="20"/>
                <w:szCs w:val="20"/>
              </w:rPr>
            </w:pPr>
            <w:r w:rsidRPr="284EAF10">
              <w:rPr>
                <w:sz w:val="20"/>
                <w:szCs w:val="20"/>
              </w:rPr>
              <w:t>Y</w:t>
            </w:r>
          </w:p>
        </w:tc>
        <w:tc>
          <w:tcPr>
            <w:tcW w:w="1784" w:type="dxa"/>
          </w:tcPr>
          <w:p w14:paraId="1B57A09A" w14:textId="77777777" w:rsidR="004B5979" w:rsidRDefault="004B5979" w:rsidP="00E4775B">
            <w:pPr>
              <w:rPr>
                <w:sz w:val="20"/>
                <w:szCs w:val="20"/>
              </w:rPr>
            </w:pPr>
            <w:r w:rsidRPr="38B7497A">
              <w:rPr>
                <w:sz w:val="20"/>
                <w:szCs w:val="20"/>
              </w:rPr>
              <w:t>Email address</w:t>
            </w:r>
          </w:p>
        </w:tc>
        <w:tc>
          <w:tcPr>
            <w:tcW w:w="1606" w:type="dxa"/>
          </w:tcPr>
          <w:p w14:paraId="0BB90698" w14:textId="77777777" w:rsidR="004B5979" w:rsidRPr="00712375" w:rsidRDefault="004B5979" w:rsidP="00E4775B">
            <w:pPr>
              <w:rPr>
                <w:sz w:val="20"/>
                <w:szCs w:val="20"/>
              </w:rPr>
            </w:pPr>
            <w:r w:rsidRPr="38B7497A">
              <w:rPr>
                <w:sz w:val="20"/>
                <w:szCs w:val="20"/>
              </w:rPr>
              <w:t>user@</w:t>
            </w:r>
          </w:p>
          <w:p w14:paraId="543EB61B" w14:textId="77777777" w:rsidR="004B5979" w:rsidRDefault="004B5979" w:rsidP="00E4775B">
            <w:pPr>
              <w:rPr>
                <w:sz w:val="20"/>
                <w:szCs w:val="20"/>
              </w:rPr>
            </w:pPr>
            <w:r w:rsidRPr="38B7497A">
              <w:rPr>
                <w:sz w:val="20"/>
                <w:szCs w:val="20"/>
              </w:rPr>
              <w:t>campus.edu</w:t>
            </w:r>
          </w:p>
        </w:tc>
        <w:tc>
          <w:tcPr>
            <w:tcW w:w="1843" w:type="dxa"/>
          </w:tcPr>
          <w:p w14:paraId="04DD0F31" w14:textId="77777777" w:rsidR="004B5979" w:rsidRDefault="004B5979" w:rsidP="00E4775B">
            <w:pPr>
              <w:rPr>
                <w:sz w:val="20"/>
                <w:szCs w:val="20"/>
              </w:rPr>
            </w:pPr>
            <w:r w:rsidRPr="38B7497A">
              <w:rPr>
                <w:sz w:val="20"/>
                <w:szCs w:val="20"/>
              </w:rPr>
              <w:t>Limited to one email per faculty</w:t>
            </w:r>
          </w:p>
        </w:tc>
      </w:tr>
    </w:tbl>
    <w:p w14:paraId="2043AB60" w14:textId="77777777" w:rsidR="004B5979" w:rsidRDefault="004B5979" w:rsidP="004B5979"/>
    <w:p w14:paraId="5F123D11" w14:textId="77777777" w:rsidR="004B5979" w:rsidRPr="0031534E" w:rsidRDefault="004B5979" w:rsidP="004B5979">
      <w:pPr>
        <w:textAlignment w:val="baseline"/>
        <w:rPr>
          <w:rFonts w:ascii="Segoe UI" w:eastAsia="Times New Roman" w:hAnsi="Segoe UI" w:cs="Segoe UI"/>
          <w:color w:val="2F5496"/>
          <w:sz w:val="18"/>
          <w:szCs w:val="18"/>
        </w:rPr>
      </w:pPr>
      <w:r w:rsidRPr="0031534E">
        <w:rPr>
          <w:rFonts w:ascii="Calibri Light" w:eastAsia="Times New Roman" w:hAnsi="Calibri Light" w:cs="Calibri Light"/>
          <w:color w:val="2F5496"/>
          <w:sz w:val="26"/>
          <w:szCs w:val="26"/>
        </w:rPr>
        <w:t>Form Routing, Labels, and Approvals </w:t>
      </w:r>
    </w:p>
    <w:p w14:paraId="59BDA20C" w14:textId="77777777" w:rsidR="004B5979" w:rsidRPr="0031534E" w:rsidRDefault="004B5979" w:rsidP="004B5979">
      <w:pPr>
        <w:textAlignment w:val="baseline"/>
        <w:rPr>
          <w:rFonts w:ascii="Segoe UI" w:eastAsia="Times New Roman" w:hAnsi="Segoe UI" w:cs="Segoe UI"/>
          <w:sz w:val="18"/>
          <w:szCs w:val="18"/>
        </w:rPr>
      </w:pPr>
      <w:r w:rsidRPr="0031534E">
        <w:rPr>
          <w:rFonts w:ascii="Calibri" w:eastAsia="Times New Roman" w:hAnsi="Calibri" w:cs="Calibri"/>
        </w:rPr>
        <w:t>The information provided for form routing, labels, and approvals will drive the following system functionality: </w:t>
      </w:r>
    </w:p>
    <w:p w14:paraId="5AFE7D46" w14:textId="77777777" w:rsidR="004B5979" w:rsidRPr="0031534E" w:rsidRDefault="004B5979" w:rsidP="004B5979">
      <w:pPr>
        <w:numPr>
          <w:ilvl w:val="0"/>
          <w:numId w:val="15"/>
        </w:numPr>
        <w:ind w:left="360" w:firstLine="0"/>
        <w:textAlignment w:val="baseline"/>
        <w:rPr>
          <w:rFonts w:ascii="Calibri" w:eastAsia="Times New Roman" w:hAnsi="Calibri" w:cs="Calibri"/>
        </w:rPr>
      </w:pPr>
      <w:r w:rsidRPr="0031534E">
        <w:rPr>
          <w:rFonts w:ascii="Calibri" w:eastAsia="Times New Roman" w:hAnsi="Calibri" w:cs="Calibri"/>
        </w:rPr>
        <w:t>Standard form routing </w:t>
      </w:r>
    </w:p>
    <w:p w14:paraId="7018DB3E" w14:textId="77777777" w:rsidR="004B5979" w:rsidRPr="0031534E" w:rsidRDefault="004B5979" w:rsidP="004B5979">
      <w:pPr>
        <w:numPr>
          <w:ilvl w:val="0"/>
          <w:numId w:val="15"/>
        </w:numPr>
        <w:ind w:left="360" w:firstLine="0"/>
        <w:textAlignment w:val="baseline"/>
        <w:rPr>
          <w:rFonts w:ascii="Calibri" w:eastAsia="Times New Roman" w:hAnsi="Calibri" w:cs="Calibri"/>
        </w:rPr>
      </w:pPr>
      <w:r w:rsidRPr="0031534E">
        <w:rPr>
          <w:rFonts w:ascii="Calibri" w:eastAsia="Times New Roman" w:hAnsi="Calibri" w:cs="Calibri"/>
        </w:rPr>
        <w:t>Exceptions to the standard form routing </w:t>
      </w:r>
    </w:p>
    <w:p w14:paraId="049FBA2F" w14:textId="77777777" w:rsidR="004B5979" w:rsidRPr="0031534E" w:rsidRDefault="004B5979" w:rsidP="004B5979">
      <w:pPr>
        <w:numPr>
          <w:ilvl w:val="0"/>
          <w:numId w:val="16"/>
        </w:numPr>
        <w:ind w:left="360" w:firstLine="0"/>
        <w:textAlignment w:val="baseline"/>
        <w:rPr>
          <w:rFonts w:ascii="Calibri" w:eastAsia="Times New Roman" w:hAnsi="Calibri" w:cs="Calibri"/>
        </w:rPr>
      </w:pPr>
      <w:r w:rsidRPr="0031534E">
        <w:rPr>
          <w:rFonts w:ascii="Calibri" w:eastAsia="Times New Roman" w:hAnsi="Calibri" w:cs="Calibri"/>
        </w:rPr>
        <w:t>Labels displayed to end users indicating where in the approval process their form is </w:t>
      </w:r>
    </w:p>
    <w:p w14:paraId="7EB65CD6" w14:textId="77777777" w:rsidR="004B5979" w:rsidRPr="0031534E" w:rsidRDefault="004B5979" w:rsidP="004B5979">
      <w:pPr>
        <w:textAlignment w:val="baseline"/>
        <w:rPr>
          <w:rFonts w:ascii="Segoe UI" w:eastAsia="Times New Roman" w:hAnsi="Segoe UI" w:cs="Segoe UI"/>
          <w:sz w:val="18"/>
          <w:szCs w:val="18"/>
        </w:rPr>
      </w:pPr>
      <w:r w:rsidRPr="0031534E">
        <w:rPr>
          <w:rFonts w:ascii="Calibri" w:eastAsia="Times New Roman" w:hAnsi="Calibri" w:cs="Calibri"/>
        </w:rPr>
        <w:t>This data set is not expected to be updated via file upload. Form routing, labels, and approval data elements will be updated by the DGIT team if changes are required. </w:t>
      </w:r>
    </w:p>
    <w:p w14:paraId="35146DB0" w14:textId="77777777" w:rsidR="004B5979" w:rsidRPr="0031534E" w:rsidRDefault="004B5979" w:rsidP="004B5979">
      <w:pPr>
        <w:textAlignment w:val="baseline"/>
        <w:rPr>
          <w:rFonts w:ascii="Segoe UI" w:eastAsia="Times New Roman" w:hAnsi="Segoe UI" w:cs="Segoe UI"/>
          <w:sz w:val="18"/>
          <w:szCs w:val="18"/>
        </w:rPr>
      </w:pPr>
      <w:r w:rsidRPr="0031534E">
        <w:rPr>
          <w:rFonts w:ascii="Calibri" w:eastAsia="Times New Roman" w:hAnsi="Calibri" w:cs="Calibri"/>
        </w:rPr>
        <w:t> </w:t>
      </w:r>
    </w:p>
    <w:p w14:paraId="6BC0BACC" w14:textId="77777777" w:rsidR="004B5979" w:rsidRPr="0031534E" w:rsidRDefault="004B5979" w:rsidP="004B5979">
      <w:pPr>
        <w:textAlignment w:val="baseline"/>
        <w:rPr>
          <w:rFonts w:ascii="Segoe UI" w:eastAsia="Times New Roman" w:hAnsi="Segoe UI" w:cs="Segoe UI"/>
          <w:color w:val="1F3763"/>
          <w:sz w:val="18"/>
          <w:szCs w:val="18"/>
        </w:rPr>
      </w:pPr>
      <w:r w:rsidRPr="0031534E">
        <w:rPr>
          <w:rFonts w:ascii="Calibri Light" w:eastAsia="Times New Roman" w:hAnsi="Calibri Light" w:cs="Calibri Light"/>
          <w:color w:val="1F3763"/>
          <w:sz w:val="24"/>
          <w:szCs w:val="24"/>
        </w:rPr>
        <w:t>Labels Tab </w:t>
      </w:r>
    </w:p>
    <w:p w14:paraId="5BCB1759" w14:textId="77777777" w:rsidR="004B5979" w:rsidRPr="0031534E" w:rsidRDefault="004B5979" w:rsidP="004B5979">
      <w:pPr>
        <w:textAlignment w:val="baseline"/>
        <w:rPr>
          <w:rFonts w:ascii="Segoe UI" w:eastAsia="Times New Roman" w:hAnsi="Segoe UI" w:cs="Segoe UI"/>
          <w:sz w:val="18"/>
          <w:szCs w:val="18"/>
        </w:rPr>
      </w:pPr>
      <w:r w:rsidRPr="0031534E">
        <w:rPr>
          <w:rFonts w:ascii="Calibri" w:eastAsia="Times New Roman" w:hAnsi="Calibri" w:cs="Calibri"/>
        </w:rPr>
        <w:t>Form routing is always sequential by level and skipping levels is not currently supported. A form may start routing at a higher level, but cannot skip a level mid-route. </w:t>
      </w:r>
    </w:p>
    <w:p w14:paraId="194B9943" w14:textId="77777777" w:rsidR="004B5979" w:rsidRPr="0031534E" w:rsidRDefault="004B5979" w:rsidP="004B5979">
      <w:pPr>
        <w:numPr>
          <w:ilvl w:val="0"/>
          <w:numId w:val="17"/>
        </w:numPr>
        <w:ind w:left="1080" w:firstLine="0"/>
        <w:textAlignment w:val="baseline"/>
        <w:rPr>
          <w:rFonts w:ascii="Calibri" w:eastAsia="Times New Roman" w:hAnsi="Calibri" w:cs="Calibri"/>
        </w:rPr>
      </w:pPr>
      <w:r w:rsidRPr="0031534E">
        <w:rPr>
          <w:rFonts w:ascii="Calibri" w:eastAsia="Times New Roman" w:hAnsi="Calibri" w:cs="Calibri"/>
        </w:rPr>
        <w:t>Supported: Level 3 &gt; Level 4 &gt; Level 5 </w:t>
      </w:r>
    </w:p>
    <w:p w14:paraId="04435059" w14:textId="77777777" w:rsidR="004B5979" w:rsidRPr="0031534E" w:rsidRDefault="004B5979" w:rsidP="004B5979">
      <w:pPr>
        <w:numPr>
          <w:ilvl w:val="0"/>
          <w:numId w:val="17"/>
        </w:numPr>
        <w:ind w:left="1080" w:firstLine="0"/>
        <w:textAlignment w:val="baseline"/>
        <w:rPr>
          <w:rFonts w:ascii="Calibri" w:eastAsia="Times New Roman" w:hAnsi="Calibri" w:cs="Calibri"/>
        </w:rPr>
      </w:pPr>
      <w:r w:rsidRPr="0031534E">
        <w:rPr>
          <w:rFonts w:ascii="Calibri" w:eastAsia="Times New Roman" w:hAnsi="Calibri" w:cs="Calibri"/>
        </w:rPr>
        <w:lastRenderedPageBreak/>
        <w:t>Not supported: Level 3 &gt; Level 5 </w:t>
      </w:r>
    </w:p>
    <w:p w14:paraId="256E11DE" w14:textId="77777777" w:rsidR="004B5979" w:rsidRPr="0031534E" w:rsidRDefault="004B5979" w:rsidP="004B5979">
      <w:pPr>
        <w:textAlignment w:val="baseline"/>
        <w:rPr>
          <w:rFonts w:ascii="Segoe UI" w:eastAsia="Times New Roman" w:hAnsi="Segoe UI" w:cs="Segoe UI"/>
          <w:sz w:val="18"/>
          <w:szCs w:val="18"/>
        </w:rPr>
      </w:pPr>
      <w:r w:rsidRPr="0031534E">
        <w:rPr>
          <w:rFonts w:ascii="Calibri" w:eastAsia="Times New Roman" w:hAnsi="Calibri" w:cs="Calibri"/>
        </w:rPr>
        <w:t> </w:t>
      </w:r>
    </w:p>
    <w:tbl>
      <w:tblPr>
        <w:tblW w:w="0" w:type="dxa"/>
        <w:tblBorders>
          <w:top w:val="outset" w:sz="6" w:space="0" w:color="auto"/>
          <w:left w:val="outset" w:sz="6" w:space="0" w:color="auto"/>
          <w:bottom w:val="outset" w:sz="6" w:space="0" w:color="auto"/>
          <w:right w:val="outset" w:sz="6" w:space="0" w:color="auto"/>
        </w:tblBorders>
        <w:tblCellMar>
          <w:left w:w="115" w:type="dxa"/>
          <w:right w:w="115" w:type="dxa"/>
        </w:tblCellMar>
        <w:tblLook w:val="04A0" w:firstRow="1" w:lastRow="0" w:firstColumn="1" w:lastColumn="0" w:noHBand="0" w:noVBand="1"/>
      </w:tblPr>
      <w:tblGrid>
        <w:gridCol w:w="1938"/>
        <w:gridCol w:w="3188"/>
        <w:gridCol w:w="1954"/>
        <w:gridCol w:w="3463"/>
        <w:gridCol w:w="2401"/>
      </w:tblGrid>
      <w:tr w:rsidR="004B5979" w:rsidRPr="0031534E" w14:paraId="2E7F2D17" w14:textId="77777777" w:rsidTr="00E4775B">
        <w:tc>
          <w:tcPr>
            <w:tcW w:w="1965" w:type="dxa"/>
            <w:tcBorders>
              <w:top w:val="single" w:sz="6" w:space="0" w:color="auto"/>
              <w:left w:val="single" w:sz="6" w:space="0" w:color="auto"/>
              <w:bottom w:val="single" w:sz="6" w:space="0" w:color="auto"/>
              <w:right w:val="single" w:sz="6" w:space="0" w:color="auto"/>
            </w:tcBorders>
            <w:shd w:val="clear" w:color="auto" w:fill="D9D9D9"/>
            <w:hideMark/>
          </w:tcPr>
          <w:p w14:paraId="0AB03995"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b/>
                <w:bCs/>
                <w:sz w:val="20"/>
                <w:szCs w:val="20"/>
              </w:rPr>
              <w:t>Data Element Name</w:t>
            </w:r>
          </w:p>
        </w:tc>
        <w:tc>
          <w:tcPr>
            <w:tcW w:w="3240" w:type="dxa"/>
            <w:tcBorders>
              <w:top w:val="single" w:sz="6" w:space="0" w:color="auto"/>
              <w:left w:val="nil"/>
              <w:bottom w:val="single" w:sz="6" w:space="0" w:color="auto"/>
              <w:right w:val="single" w:sz="6" w:space="0" w:color="auto"/>
            </w:tcBorders>
            <w:shd w:val="clear" w:color="auto" w:fill="D9D9D9"/>
            <w:hideMark/>
          </w:tcPr>
          <w:p w14:paraId="259DCAFE"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b/>
                <w:bCs/>
                <w:sz w:val="20"/>
                <w:szCs w:val="20"/>
              </w:rPr>
              <w:t>Description</w:t>
            </w:r>
            <w:r w:rsidRPr="0031534E">
              <w:rPr>
                <w:rFonts w:ascii="Calibri" w:eastAsia="Times New Roman" w:hAnsi="Calibri" w:cs="Calibri"/>
                <w:sz w:val="20"/>
                <w:szCs w:val="20"/>
              </w:rPr>
              <w:t> </w:t>
            </w:r>
          </w:p>
        </w:tc>
        <w:tc>
          <w:tcPr>
            <w:tcW w:w="1980" w:type="dxa"/>
            <w:tcBorders>
              <w:top w:val="single" w:sz="6" w:space="0" w:color="auto"/>
              <w:left w:val="nil"/>
              <w:bottom w:val="single" w:sz="6" w:space="0" w:color="auto"/>
              <w:right w:val="single" w:sz="6" w:space="0" w:color="auto"/>
            </w:tcBorders>
            <w:shd w:val="clear" w:color="auto" w:fill="D9D9D9"/>
            <w:hideMark/>
          </w:tcPr>
          <w:p w14:paraId="31813F27"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b/>
                <w:bCs/>
                <w:sz w:val="20"/>
                <w:szCs w:val="20"/>
              </w:rPr>
              <w:t>Accepted format</w:t>
            </w:r>
            <w:r w:rsidRPr="0031534E">
              <w:rPr>
                <w:rFonts w:ascii="Calibri" w:eastAsia="Times New Roman" w:hAnsi="Calibri" w:cs="Calibri"/>
                <w:sz w:val="20"/>
                <w:szCs w:val="20"/>
              </w:rPr>
              <w:t> </w:t>
            </w:r>
          </w:p>
        </w:tc>
        <w:tc>
          <w:tcPr>
            <w:tcW w:w="3510" w:type="dxa"/>
            <w:tcBorders>
              <w:top w:val="single" w:sz="6" w:space="0" w:color="auto"/>
              <w:left w:val="nil"/>
              <w:bottom w:val="single" w:sz="6" w:space="0" w:color="auto"/>
              <w:right w:val="single" w:sz="6" w:space="0" w:color="auto"/>
            </w:tcBorders>
            <w:shd w:val="clear" w:color="auto" w:fill="D9D9D9"/>
            <w:hideMark/>
          </w:tcPr>
          <w:p w14:paraId="46607C95"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b/>
                <w:bCs/>
                <w:sz w:val="20"/>
                <w:szCs w:val="20"/>
              </w:rPr>
              <w:t>Example</w:t>
            </w:r>
            <w:r w:rsidRPr="0031534E">
              <w:rPr>
                <w:rFonts w:ascii="Calibri" w:eastAsia="Times New Roman" w:hAnsi="Calibri" w:cs="Calibri"/>
                <w:sz w:val="20"/>
                <w:szCs w:val="20"/>
              </w:rPr>
              <w:t> </w:t>
            </w:r>
          </w:p>
        </w:tc>
        <w:tc>
          <w:tcPr>
            <w:tcW w:w="2430" w:type="dxa"/>
            <w:tcBorders>
              <w:top w:val="single" w:sz="6" w:space="0" w:color="auto"/>
              <w:left w:val="nil"/>
              <w:bottom w:val="single" w:sz="6" w:space="0" w:color="auto"/>
              <w:right w:val="single" w:sz="6" w:space="0" w:color="auto"/>
            </w:tcBorders>
            <w:shd w:val="clear" w:color="auto" w:fill="D9D9D9"/>
            <w:hideMark/>
          </w:tcPr>
          <w:p w14:paraId="7E98298E"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b/>
                <w:bCs/>
                <w:sz w:val="20"/>
                <w:szCs w:val="20"/>
              </w:rPr>
              <w:t>Note</w:t>
            </w:r>
            <w:r w:rsidRPr="0031534E">
              <w:rPr>
                <w:rFonts w:ascii="Calibri" w:eastAsia="Times New Roman" w:hAnsi="Calibri" w:cs="Calibri"/>
                <w:sz w:val="20"/>
                <w:szCs w:val="20"/>
              </w:rPr>
              <w:t> </w:t>
            </w:r>
          </w:p>
        </w:tc>
      </w:tr>
      <w:tr w:rsidR="004B5979" w:rsidRPr="0031534E" w14:paraId="2E8DA3A7" w14:textId="77777777" w:rsidTr="00E4775B">
        <w:tc>
          <w:tcPr>
            <w:tcW w:w="1965" w:type="dxa"/>
            <w:tcBorders>
              <w:top w:val="nil"/>
              <w:left w:val="single" w:sz="6" w:space="0" w:color="auto"/>
              <w:bottom w:val="single" w:sz="6" w:space="0" w:color="auto"/>
              <w:right w:val="single" w:sz="6" w:space="0" w:color="auto"/>
            </w:tcBorders>
            <w:shd w:val="clear" w:color="auto" w:fill="auto"/>
            <w:hideMark/>
          </w:tcPr>
          <w:p w14:paraId="5FF1929C"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b/>
                <w:bCs/>
                <w:sz w:val="20"/>
                <w:szCs w:val="20"/>
              </w:rPr>
              <w:t>Level 5</w:t>
            </w:r>
            <w:r w:rsidRPr="0031534E">
              <w:rPr>
                <w:rFonts w:ascii="Calibri" w:eastAsia="Times New Roman" w:hAnsi="Calibri" w:cs="Calibri"/>
                <w:sz w:val="20"/>
                <w:szCs w:val="20"/>
              </w:rPr>
              <w:t> </w:t>
            </w:r>
          </w:p>
        </w:tc>
        <w:tc>
          <w:tcPr>
            <w:tcW w:w="3240" w:type="dxa"/>
            <w:tcBorders>
              <w:top w:val="nil"/>
              <w:left w:val="nil"/>
              <w:bottom w:val="single" w:sz="6" w:space="0" w:color="auto"/>
              <w:right w:val="single" w:sz="6" w:space="0" w:color="auto"/>
            </w:tcBorders>
            <w:shd w:val="clear" w:color="auto" w:fill="auto"/>
            <w:hideMark/>
          </w:tcPr>
          <w:p w14:paraId="519260E8"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The terminal state requiring the highest level of review on any form. </w:t>
            </w:r>
          </w:p>
        </w:tc>
        <w:tc>
          <w:tcPr>
            <w:tcW w:w="1980" w:type="dxa"/>
            <w:tcBorders>
              <w:top w:val="nil"/>
              <w:left w:val="nil"/>
              <w:bottom w:val="single" w:sz="6" w:space="0" w:color="auto"/>
              <w:right w:val="single" w:sz="6" w:space="0" w:color="auto"/>
            </w:tcBorders>
            <w:shd w:val="clear" w:color="auto" w:fill="auto"/>
            <w:hideMark/>
          </w:tcPr>
          <w:p w14:paraId="779C963E"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Text </w:t>
            </w:r>
          </w:p>
        </w:tc>
        <w:tc>
          <w:tcPr>
            <w:tcW w:w="3510" w:type="dxa"/>
            <w:tcBorders>
              <w:top w:val="nil"/>
              <w:left w:val="nil"/>
              <w:bottom w:val="single" w:sz="6" w:space="0" w:color="auto"/>
              <w:right w:val="single" w:sz="6" w:space="0" w:color="auto"/>
            </w:tcBorders>
            <w:shd w:val="clear" w:color="auto" w:fill="auto"/>
            <w:hideMark/>
          </w:tcPr>
          <w:p w14:paraId="4D3CD34A"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Unit Name: Chancellor’s Office </w:t>
            </w:r>
          </w:p>
          <w:p w14:paraId="3182A702"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Approver: Chancellor </w:t>
            </w:r>
          </w:p>
          <w:p w14:paraId="7C4DCB7E"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Reviewer: Chancellor Office’s Reviewer </w:t>
            </w:r>
          </w:p>
        </w:tc>
        <w:tc>
          <w:tcPr>
            <w:tcW w:w="2430" w:type="dxa"/>
            <w:tcBorders>
              <w:top w:val="nil"/>
              <w:left w:val="nil"/>
              <w:bottom w:val="single" w:sz="6" w:space="0" w:color="auto"/>
              <w:right w:val="single" w:sz="6" w:space="0" w:color="auto"/>
            </w:tcBorders>
            <w:shd w:val="clear" w:color="auto" w:fill="auto"/>
            <w:hideMark/>
          </w:tcPr>
          <w:p w14:paraId="4F84A3D3"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 </w:t>
            </w:r>
          </w:p>
        </w:tc>
      </w:tr>
      <w:tr w:rsidR="004B5979" w:rsidRPr="0031534E" w14:paraId="7FFCEEE2" w14:textId="77777777" w:rsidTr="00E4775B">
        <w:tc>
          <w:tcPr>
            <w:tcW w:w="1965" w:type="dxa"/>
            <w:tcBorders>
              <w:top w:val="nil"/>
              <w:left w:val="single" w:sz="6" w:space="0" w:color="auto"/>
              <w:bottom w:val="single" w:sz="6" w:space="0" w:color="auto"/>
              <w:right w:val="single" w:sz="6" w:space="0" w:color="auto"/>
            </w:tcBorders>
            <w:shd w:val="clear" w:color="auto" w:fill="auto"/>
            <w:hideMark/>
          </w:tcPr>
          <w:p w14:paraId="0ACC1AE2"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b/>
                <w:bCs/>
                <w:sz w:val="20"/>
                <w:szCs w:val="20"/>
              </w:rPr>
              <w:t>Level 4</w:t>
            </w:r>
            <w:r w:rsidRPr="0031534E">
              <w:rPr>
                <w:rFonts w:ascii="Calibri" w:eastAsia="Times New Roman" w:hAnsi="Calibri" w:cs="Calibri"/>
                <w:sz w:val="20"/>
                <w:szCs w:val="20"/>
              </w:rPr>
              <w:t> </w:t>
            </w:r>
          </w:p>
        </w:tc>
        <w:tc>
          <w:tcPr>
            <w:tcW w:w="3240" w:type="dxa"/>
            <w:tcBorders>
              <w:top w:val="nil"/>
              <w:left w:val="nil"/>
              <w:bottom w:val="single" w:sz="6" w:space="0" w:color="auto"/>
              <w:right w:val="single" w:sz="6" w:space="0" w:color="auto"/>
            </w:tcBorders>
            <w:shd w:val="clear" w:color="auto" w:fill="auto"/>
            <w:hideMark/>
          </w:tcPr>
          <w:p w14:paraId="53300214"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The unit before the final level of review and approval. </w:t>
            </w:r>
          </w:p>
        </w:tc>
        <w:tc>
          <w:tcPr>
            <w:tcW w:w="1980" w:type="dxa"/>
            <w:tcBorders>
              <w:top w:val="nil"/>
              <w:left w:val="nil"/>
              <w:bottom w:val="single" w:sz="6" w:space="0" w:color="auto"/>
              <w:right w:val="single" w:sz="6" w:space="0" w:color="auto"/>
            </w:tcBorders>
            <w:shd w:val="clear" w:color="auto" w:fill="auto"/>
            <w:hideMark/>
          </w:tcPr>
          <w:p w14:paraId="73CC9905"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Text </w:t>
            </w:r>
          </w:p>
        </w:tc>
        <w:tc>
          <w:tcPr>
            <w:tcW w:w="3510" w:type="dxa"/>
            <w:tcBorders>
              <w:top w:val="nil"/>
              <w:left w:val="nil"/>
              <w:bottom w:val="single" w:sz="6" w:space="0" w:color="auto"/>
              <w:right w:val="single" w:sz="6" w:space="0" w:color="auto"/>
            </w:tcBorders>
            <w:shd w:val="clear" w:color="auto" w:fill="auto"/>
            <w:hideMark/>
          </w:tcPr>
          <w:p w14:paraId="0B175A44"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Unit Name: Academic Affairs Office </w:t>
            </w:r>
          </w:p>
          <w:p w14:paraId="19EEA983"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Approver: Vice Provost </w:t>
            </w:r>
          </w:p>
          <w:p w14:paraId="73E9D304"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Reviewer: APO Reviewer </w:t>
            </w:r>
          </w:p>
        </w:tc>
        <w:tc>
          <w:tcPr>
            <w:tcW w:w="2430" w:type="dxa"/>
            <w:tcBorders>
              <w:top w:val="nil"/>
              <w:left w:val="nil"/>
              <w:bottom w:val="single" w:sz="6" w:space="0" w:color="auto"/>
              <w:right w:val="single" w:sz="6" w:space="0" w:color="auto"/>
            </w:tcBorders>
            <w:shd w:val="clear" w:color="auto" w:fill="auto"/>
            <w:hideMark/>
          </w:tcPr>
          <w:p w14:paraId="6C5124C8"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 </w:t>
            </w:r>
          </w:p>
        </w:tc>
      </w:tr>
      <w:tr w:rsidR="004B5979" w:rsidRPr="0031534E" w14:paraId="4082D8BB" w14:textId="77777777" w:rsidTr="00E4775B">
        <w:tc>
          <w:tcPr>
            <w:tcW w:w="1965" w:type="dxa"/>
            <w:tcBorders>
              <w:top w:val="nil"/>
              <w:left w:val="single" w:sz="6" w:space="0" w:color="auto"/>
              <w:bottom w:val="single" w:sz="6" w:space="0" w:color="auto"/>
              <w:right w:val="single" w:sz="6" w:space="0" w:color="auto"/>
            </w:tcBorders>
            <w:shd w:val="clear" w:color="auto" w:fill="auto"/>
            <w:hideMark/>
          </w:tcPr>
          <w:p w14:paraId="25655967"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b/>
                <w:bCs/>
                <w:sz w:val="20"/>
                <w:szCs w:val="20"/>
              </w:rPr>
              <w:t>Level 3</w:t>
            </w:r>
            <w:r w:rsidRPr="0031534E">
              <w:rPr>
                <w:rFonts w:ascii="Calibri" w:eastAsia="Times New Roman" w:hAnsi="Calibri" w:cs="Calibri"/>
                <w:sz w:val="20"/>
                <w:szCs w:val="20"/>
              </w:rPr>
              <w:t> </w:t>
            </w:r>
          </w:p>
        </w:tc>
        <w:tc>
          <w:tcPr>
            <w:tcW w:w="3240" w:type="dxa"/>
            <w:tcBorders>
              <w:top w:val="nil"/>
              <w:left w:val="nil"/>
              <w:bottom w:val="single" w:sz="6" w:space="0" w:color="auto"/>
              <w:right w:val="single" w:sz="6" w:space="0" w:color="auto"/>
            </w:tcBorders>
            <w:shd w:val="clear" w:color="auto" w:fill="auto"/>
            <w:hideMark/>
          </w:tcPr>
          <w:p w14:paraId="3C237D4A"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An earlier level of review. </w:t>
            </w:r>
          </w:p>
        </w:tc>
        <w:tc>
          <w:tcPr>
            <w:tcW w:w="1980" w:type="dxa"/>
            <w:tcBorders>
              <w:top w:val="nil"/>
              <w:left w:val="nil"/>
              <w:bottom w:val="single" w:sz="6" w:space="0" w:color="auto"/>
              <w:right w:val="single" w:sz="6" w:space="0" w:color="auto"/>
            </w:tcBorders>
            <w:shd w:val="clear" w:color="auto" w:fill="auto"/>
            <w:hideMark/>
          </w:tcPr>
          <w:p w14:paraId="388A548D"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Text </w:t>
            </w:r>
          </w:p>
        </w:tc>
        <w:tc>
          <w:tcPr>
            <w:tcW w:w="3510" w:type="dxa"/>
            <w:tcBorders>
              <w:top w:val="nil"/>
              <w:left w:val="nil"/>
              <w:bottom w:val="single" w:sz="6" w:space="0" w:color="auto"/>
              <w:right w:val="single" w:sz="6" w:space="0" w:color="auto"/>
            </w:tcBorders>
            <w:shd w:val="clear" w:color="auto" w:fill="auto"/>
            <w:hideMark/>
          </w:tcPr>
          <w:p w14:paraId="2DDA88CE"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Unit Name: Dean’s Office </w:t>
            </w:r>
          </w:p>
          <w:p w14:paraId="33BF09AC"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Approver: Dean </w:t>
            </w:r>
          </w:p>
          <w:p w14:paraId="42E2E639"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Reviewer: Dean’s Office Reviewer </w:t>
            </w:r>
          </w:p>
        </w:tc>
        <w:tc>
          <w:tcPr>
            <w:tcW w:w="2430" w:type="dxa"/>
            <w:tcBorders>
              <w:top w:val="nil"/>
              <w:left w:val="nil"/>
              <w:bottom w:val="single" w:sz="6" w:space="0" w:color="auto"/>
              <w:right w:val="single" w:sz="6" w:space="0" w:color="auto"/>
            </w:tcBorders>
            <w:shd w:val="clear" w:color="auto" w:fill="auto"/>
            <w:hideMark/>
          </w:tcPr>
          <w:p w14:paraId="15A6F146"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 </w:t>
            </w:r>
          </w:p>
        </w:tc>
      </w:tr>
      <w:tr w:rsidR="004B5979" w:rsidRPr="0031534E" w14:paraId="4F18693A" w14:textId="77777777" w:rsidTr="00E4775B">
        <w:tc>
          <w:tcPr>
            <w:tcW w:w="1965" w:type="dxa"/>
            <w:tcBorders>
              <w:top w:val="nil"/>
              <w:left w:val="single" w:sz="6" w:space="0" w:color="auto"/>
              <w:bottom w:val="single" w:sz="6" w:space="0" w:color="auto"/>
              <w:right w:val="single" w:sz="6" w:space="0" w:color="auto"/>
            </w:tcBorders>
            <w:shd w:val="clear" w:color="auto" w:fill="auto"/>
            <w:hideMark/>
          </w:tcPr>
          <w:p w14:paraId="76C150A7"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b/>
                <w:bCs/>
                <w:sz w:val="20"/>
                <w:szCs w:val="20"/>
              </w:rPr>
              <w:t>Level 2</w:t>
            </w:r>
            <w:r w:rsidRPr="0031534E">
              <w:rPr>
                <w:rFonts w:ascii="Calibri" w:eastAsia="Times New Roman" w:hAnsi="Calibri" w:cs="Calibri"/>
                <w:sz w:val="20"/>
                <w:szCs w:val="20"/>
              </w:rPr>
              <w:t> </w:t>
            </w:r>
          </w:p>
        </w:tc>
        <w:tc>
          <w:tcPr>
            <w:tcW w:w="3240" w:type="dxa"/>
            <w:tcBorders>
              <w:top w:val="nil"/>
              <w:left w:val="nil"/>
              <w:bottom w:val="single" w:sz="6" w:space="0" w:color="auto"/>
              <w:right w:val="single" w:sz="6" w:space="0" w:color="auto"/>
            </w:tcBorders>
            <w:shd w:val="clear" w:color="auto" w:fill="auto"/>
            <w:hideMark/>
          </w:tcPr>
          <w:p w14:paraId="714004E3"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An earlier level of review. </w:t>
            </w:r>
          </w:p>
        </w:tc>
        <w:tc>
          <w:tcPr>
            <w:tcW w:w="1980" w:type="dxa"/>
            <w:tcBorders>
              <w:top w:val="nil"/>
              <w:left w:val="nil"/>
              <w:bottom w:val="single" w:sz="6" w:space="0" w:color="auto"/>
              <w:right w:val="single" w:sz="6" w:space="0" w:color="auto"/>
            </w:tcBorders>
            <w:shd w:val="clear" w:color="auto" w:fill="auto"/>
            <w:hideMark/>
          </w:tcPr>
          <w:p w14:paraId="400859CC"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Text </w:t>
            </w:r>
          </w:p>
        </w:tc>
        <w:tc>
          <w:tcPr>
            <w:tcW w:w="3510" w:type="dxa"/>
            <w:tcBorders>
              <w:top w:val="nil"/>
              <w:left w:val="nil"/>
              <w:bottom w:val="single" w:sz="6" w:space="0" w:color="auto"/>
              <w:right w:val="single" w:sz="6" w:space="0" w:color="auto"/>
            </w:tcBorders>
            <w:shd w:val="clear" w:color="auto" w:fill="auto"/>
            <w:hideMark/>
          </w:tcPr>
          <w:p w14:paraId="1B69BF27"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Unit Name: Department </w:t>
            </w:r>
          </w:p>
          <w:p w14:paraId="42D6FF0E"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Approver: Department Chair </w:t>
            </w:r>
          </w:p>
          <w:p w14:paraId="4D03854A"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Reviewer: Department Reviewer </w:t>
            </w:r>
          </w:p>
        </w:tc>
        <w:tc>
          <w:tcPr>
            <w:tcW w:w="2430" w:type="dxa"/>
            <w:tcBorders>
              <w:top w:val="nil"/>
              <w:left w:val="nil"/>
              <w:bottom w:val="single" w:sz="6" w:space="0" w:color="auto"/>
              <w:right w:val="single" w:sz="6" w:space="0" w:color="auto"/>
            </w:tcBorders>
            <w:shd w:val="clear" w:color="auto" w:fill="auto"/>
            <w:hideMark/>
          </w:tcPr>
          <w:p w14:paraId="1B1D537B"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 </w:t>
            </w:r>
          </w:p>
        </w:tc>
      </w:tr>
      <w:tr w:rsidR="004B5979" w:rsidRPr="0031534E" w14:paraId="7FD7C739" w14:textId="77777777" w:rsidTr="00E4775B">
        <w:tc>
          <w:tcPr>
            <w:tcW w:w="1965" w:type="dxa"/>
            <w:tcBorders>
              <w:top w:val="nil"/>
              <w:left w:val="single" w:sz="6" w:space="0" w:color="auto"/>
              <w:bottom w:val="single" w:sz="6" w:space="0" w:color="auto"/>
              <w:right w:val="single" w:sz="6" w:space="0" w:color="auto"/>
            </w:tcBorders>
            <w:shd w:val="clear" w:color="auto" w:fill="auto"/>
            <w:hideMark/>
          </w:tcPr>
          <w:p w14:paraId="7689C436"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b/>
                <w:bCs/>
                <w:sz w:val="20"/>
                <w:szCs w:val="20"/>
              </w:rPr>
              <w:t>Level 1</w:t>
            </w:r>
            <w:r w:rsidRPr="0031534E">
              <w:rPr>
                <w:rFonts w:ascii="Calibri" w:eastAsia="Times New Roman" w:hAnsi="Calibri" w:cs="Calibri"/>
                <w:sz w:val="20"/>
                <w:szCs w:val="20"/>
              </w:rPr>
              <w:t> </w:t>
            </w:r>
          </w:p>
        </w:tc>
        <w:tc>
          <w:tcPr>
            <w:tcW w:w="3240" w:type="dxa"/>
            <w:tcBorders>
              <w:top w:val="nil"/>
              <w:left w:val="nil"/>
              <w:bottom w:val="single" w:sz="6" w:space="0" w:color="auto"/>
              <w:right w:val="single" w:sz="6" w:space="0" w:color="auto"/>
            </w:tcBorders>
            <w:shd w:val="clear" w:color="auto" w:fill="auto"/>
            <w:hideMark/>
          </w:tcPr>
          <w:p w14:paraId="1E394C45"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The lowest level of routing supported. Only a reviewer is supported on this level. </w:t>
            </w:r>
          </w:p>
        </w:tc>
        <w:tc>
          <w:tcPr>
            <w:tcW w:w="1980" w:type="dxa"/>
            <w:tcBorders>
              <w:top w:val="nil"/>
              <w:left w:val="nil"/>
              <w:bottom w:val="single" w:sz="6" w:space="0" w:color="auto"/>
              <w:right w:val="single" w:sz="6" w:space="0" w:color="auto"/>
            </w:tcBorders>
            <w:shd w:val="clear" w:color="auto" w:fill="auto"/>
            <w:hideMark/>
          </w:tcPr>
          <w:p w14:paraId="172FC843"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Text </w:t>
            </w:r>
          </w:p>
        </w:tc>
        <w:tc>
          <w:tcPr>
            <w:tcW w:w="3510" w:type="dxa"/>
            <w:tcBorders>
              <w:top w:val="nil"/>
              <w:left w:val="nil"/>
              <w:bottom w:val="single" w:sz="6" w:space="0" w:color="auto"/>
              <w:right w:val="single" w:sz="6" w:space="0" w:color="auto"/>
            </w:tcBorders>
            <w:shd w:val="clear" w:color="auto" w:fill="auto"/>
            <w:hideMark/>
          </w:tcPr>
          <w:p w14:paraId="1F2279F9"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Unit Name: Division </w:t>
            </w:r>
          </w:p>
          <w:p w14:paraId="08AE11D0"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Reviewer: Division Reviewer </w:t>
            </w:r>
          </w:p>
        </w:tc>
        <w:tc>
          <w:tcPr>
            <w:tcW w:w="2430" w:type="dxa"/>
            <w:tcBorders>
              <w:top w:val="nil"/>
              <w:left w:val="nil"/>
              <w:bottom w:val="single" w:sz="6" w:space="0" w:color="auto"/>
              <w:right w:val="single" w:sz="6" w:space="0" w:color="auto"/>
            </w:tcBorders>
            <w:shd w:val="clear" w:color="auto" w:fill="auto"/>
            <w:hideMark/>
          </w:tcPr>
          <w:p w14:paraId="18EE0F90"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This may also be referred to as a departmental sub unit </w:t>
            </w:r>
          </w:p>
        </w:tc>
      </w:tr>
    </w:tbl>
    <w:p w14:paraId="1402D397" w14:textId="77777777" w:rsidR="004B5979" w:rsidRPr="0031534E" w:rsidRDefault="004B5979" w:rsidP="004B5979">
      <w:pPr>
        <w:textAlignment w:val="baseline"/>
        <w:rPr>
          <w:rFonts w:ascii="Segoe UI" w:eastAsia="Times New Roman" w:hAnsi="Segoe UI" w:cs="Segoe UI"/>
          <w:sz w:val="18"/>
          <w:szCs w:val="18"/>
        </w:rPr>
      </w:pPr>
      <w:r w:rsidRPr="0031534E">
        <w:rPr>
          <w:rFonts w:ascii="Calibri" w:eastAsia="Times New Roman" w:hAnsi="Calibri" w:cs="Calibri"/>
        </w:rPr>
        <w:t> </w:t>
      </w:r>
    </w:p>
    <w:p w14:paraId="4B7C0153" w14:textId="77777777" w:rsidR="004B5979" w:rsidRPr="0031534E" w:rsidRDefault="004B5979" w:rsidP="004B5979">
      <w:pPr>
        <w:textAlignment w:val="baseline"/>
        <w:rPr>
          <w:rFonts w:ascii="Segoe UI" w:eastAsia="Times New Roman" w:hAnsi="Segoe UI" w:cs="Segoe UI"/>
          <w:color w:val="1F3763"/>
          <w:sz w:val="18"/>
          <w:szCs w:val="18"/>
        </w:rPr>
      </w:pPr>
      <w:r w:rsidRPr="0031534E">
        <w:rPr>
          <w:rFonts w:ascii="Calibri Light" w:eastAsia="Times New Roman" w:hAnsi="Calibri Light" w:cs="Calibri Light"/>
          <w:color w:val="1F3763"/>
          <w:sz w:val="24"/>
          <w:szCs w:val="24"/>
        </w:rPr>
        <w:t> </w:t>
      </w:r>
    </w:p>
    <w:p w14:paraId="6F4BB334" w14:textId="77777777" w:rsidR="004B5979" w:rsidRPr="0031534E" w:rsidRDefault="004B5979" w:rsidP="004B5979">
      <w:pPr>
        <w:textAlignment w:val="baseline"/>
        <w:rPr>
          <w:rFonts w:ascii="Segoe UI" w:eastAsia="Times New Roman" w:hAnsi="Segoe UI" w:cs="Segoe UI"/>
          <w:color w:val="1F3763"/>
          <w:sz w:val="18"/>
          <w:szCs w:val="18"/>
        </w:rPr>
      </w:pPr>
      <w:r w:rsidRPr="0031534E">
        <w:rPr>
          <w:rFonts w:ascii="Calibri Light" w:eastAsia="Times New Roman" w:hAnsi="Calibri Light" w:cs="Calibri Light"/>
          <w:color w:val="1F3763"/>
          <w:sz w:val="24"/>
          <w:szCs w:val="24"/>
        </w:rPr>
        <w:t>Form Routing Rules </w:t>
      </w:r>
    </w:p>
    <w:p w14:paraId="4626BADD" w14:textId="77777777" w:rsidR="004B5979" w:rsidRPr="0031534E" w:rsidRDefault="004B5979" w:rsidP="004B5979">
      <w:pPr>
        <w:textAlignment w:val="baseline"/>
        <w:rPr>
          <w:rFonts w:ascii="Segoe UI" w:eastAsia="Times New Roman" w:hAnsi="Segoe UI" w:cs="Segoe UI"/>
          <w:sz w:val="18"/>
          <w:szCs w:val="18"/>
        </w:rPr>
      </w:pPr>
      <w:r w:rsidRPr="0031534E">
        <w:rPr>
          <w:rFonts w:ascii="Calibri" w:eastAsia="Times New Roman" w:hAnsi="Calibri" w:cs="Calibri"/>
        </w:rPr>
        <w:t xml:space="preserve">All forms will begin at the lowest level at which a faculty member is assigned in the level hierarchy. For example, </w:t>
      </w:r>
      <w:proofErr w:type="gramStart"/>
      <w:r w:rsidRPr="0031534E">
        <w:rPr>
          <w:rFonts w:ascii="Calibri" w:eastAsia="Times New Roman" w:hAnsi="Calibri" w:cs="Calibri"/>
        </w:rPr>
        <w:t>If</w:t>
      </w:r>
      <w:proofErr w:type="gramEnd"/>
      <w:r w:rsidRPr="0031534E">
        <w:rPr>
          <w:rFonts w:ascii="Calibri" w:eastAsia="Times New Roman" w:hAnsi="Calibri" w:cs="Calibri"/>
        </w:rPr>
        <w:t xml:space="preserve"> a faculty is assigned to a division, their forms will start at Level 1. If a faculty is assigned to a school that does not have departments, their forms will start at Level 3. </w:t>
      </w:r>
    </w:p>
    <w:p w14:paraId="56DB9C8E" w14:textId="77777777" w:rsidR="004B5979" w:rsidRPr="0031534E" w:rsidRDefault="004B5979" w:rsidP="004B5979">
      <w:pPr>
        <w:textAlignment w:val="baseline"/>
        <w:rPr>
          <w:rFonts w:ascii="Segoe UI" w:eastAsia="Times New Roman" w:hAnsi="Segoe UI" w:cs="Segoe UI"/>
          <w:sz w:val="18"/>
          <w:szCs w:val="18"/>
        </w:rPr>
      </w:pPr>
      <w:r w:rsidRPr="0031534E">
        <w:rPr>
          <w:rFonts w:ascii="Calibri" w:eastAsia="Times New Roman" w:hAnsi="Calibri" w:cs="Calibri"/>
        </w:rPr>
        <w:t> </w:t>
      </w:r>
    </w:p>
    <w:tbl>
      <w:tblPr>
        <w:tblW w:w="0" w:type="dxa"/>
        <w:tblBorders>
          <w:top w:val="outset" w:sz="6" w:space="0" w:color="auto"/>
          <w:left w:val="outset" w:sz="6" w:space="0" w:color="auto"/>
          <w:bottom w:val="outset" w:sz="6" w:space="0" w:color="auto"/>
          <w:right w:val="outset" w:sz="6" w:space="0" w:color="auto"/>
        </w:tblBorders>
        <w:tblCellMar>
          <w:left w:w="115" w:type="dxa"/>
          <w:right w:w="115" w:type="dxa"/>
        </w:tblCellMar>
        <w:tblLook w:val="04A0" w:firstRow="1" w:lastRow="0" w:firstColumn="1" w:lastColumn="0" w:noHBand="0" w:noVBand="1"/>
      </w:tblPr>
      <w:tblGrid>
        <w:gridCol w:w="1949"/>
        <w:gridCol w:w="3191"/>
        <w:gridCol w:w="2659"/>
        <w:gridCol w:w="2399"/>
        <w:gridCol w:w="2746"/>
      </w:tblGrid>
      <w:tr w:rsidR="004B5979" w:rsidRPr="0031534E" w14:paraId="100E2B5F" w14:textId="77777777" w:rsidTr="00E4775B">
        <w:tc>
          <w:tcPr>
            <w:tcW w:w="1965" w:type="dxa"/>
            <w:tcBorders>
              <w:top w:val="single" w:sz="6" w:space="0" w:color="auto"/>
              <w:left w:val="single" w:sz="6" w:space="0" w:color="auto"/>
              <w:bottom w:val="single" w:sz="6" w:space="0" w:color="auto"/>
              <w:right w:val="single" w:sz="6" w:space="0" w:color="auto"/>
            </w:tcBorders>
            <w:shd w:val="clear" w:color="auto" w:fill="D9D9D9"/>
            <w:hideMark/>
          </w:tcPr>
          <w:p w14:paraId="4211DF7C"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b/>
                <w:bCs/>
                <w:sz w:val="20"/>
                <w:szCs w:val="20"/>
              </w:rPr>
              <w:t>Data Element Name</w:t>
            </w:r>
            <w:r w:rsidRPr="0031534E">
              <w:rPr>
                <w:rFonts w:ascii="Calibri" w:eastAsia="Times New Roman" w:hAnsi="Calibri" w:cs="Calibri"/>
                <w:sz w:val="20"/>
                <w:szCs w:val="20"/>
              </w:rPr>
              <w:t> </w:t>
            </w:r>
          </w:p>
        </w:tc>
        <w:tc>
          <w:tcPr>
            <w:tcW w:w="3240" w:type="dxa"/>
            <w:tcBorders>
              <w:top w:val="single" w:sz="6" w:space="0" w:color="auto"/>
              <w:left w:val="nil"/>
              <w:bottom w:val="single" w:sz="6" w:space="0" w:color="auto"/>
              <w:right w:val="single" w:sz="6" w:space="0" w:color="auto"/>
            </w:tcBorders>
            <w:shd w:val="clear" w:color="auto" w:fill="D9D9D9"/>
            <w:hideMark/>
          </w:tcPr>
          <w:p w14:paraId="42B7611A"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b/>
                <w:bCs/>
                <w:sz w:val="20"/>
                <w:szCs w:val="20"/>
              </w:rPr>
              <w:t>Description</w:t>
            </w:r>
            <w:r w:rsidRPr="0031534E">
              <w:rPr>
                <w:rFonts w:ascii="Calibri" w:eastAsia="Times New Roman" w:hAnsi="Calibri" w:cs="Calibri"/>
                <w:sz w:val="20"/>
                <w:szCs w:val="20"/>
              </w:rPr>
              <w:t> </w:t>
            </w:r>
          </w:p>
        </w:tc>
        <w:tc>
          <w:tcPr>
            <w:tcW w:w="2700" w:type="dxa"/>
            <w:tcBorders>
              <w:top w:val="single" w:sz="6" w:space="0" w:color="auto"/>
              <w:left w:val="nil"/>
              <w:bottom w:val="single" w:sz="6" w:space="0" w:color="auto"/>
              <w:right w:val="single" w:sz="6" w:space="0" w:color="auto"/>
            </w:tcBorders>
            <w:shd w:val="clear" w:color="auto" w:fill="D9D9D9"/>
            <w:hideMark/>
          </w:tcPr>
          <w:p w14:paraId="1015001C"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b/>
                <w:bCs/>
                <w:sz w:val="20"/>
                <w:szCs w:val="20"/>
              </w:rPr>
              <w:t>Accepted format</w:t>
            </w:r>
            <w:r w:rsidRPr="0031534E">
              <w:rPr>
                <w:rFonts w:ascii="Calibri" w:eastAsia="Times New Roman" w:hAnsi="Calibri" w:cs="Calibri"/>
                <w:sz w:val="20"/>
                <w:szCs w:val="20"/>
              </w:rPr>
              <w:t> </w:t>
            </w:r>
          </w:p>
        </w:tc>
        <w:tc>
          <w:tcPr>
            <w:tcW w:w="2430" w:type="dxa"/>
            <w:tcBorders>
              <w:top w:val="single" w:sz="6" w:space="0" w:color="auto"/>
              <w:left w:val="nil"/>
              <w:bottom w:val="single" w:sz="6" w:space="0" w:color="auto"/>
              <w:right w:val="single" w:sz="6" w:space="0" w:color="auto"/>
            </w:tcBorders>
            <w:shd w:val="clear" w:color="auto" w:fill="D9D9D9"/>
            <w:hideMark/>
          </w:tcPr>
          <w:p w14:paraId="10B1E799"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b/>
                <w:bCs/>
                <w:sz w:val="20"/>
                <w:szCs w:val="20"/>
              </w:rPr>
              <w:t>Example</w:t>
            </w:r>
            <w:r w:rsidRPr="0031534E">
              <w:rPr>
                <w:rFonts w:ascii="Calibri" w:eastAsia="Times New Roman" w:hAnsi="Calibri" w:cs="Calibri"/>
                <w:sz w:val="20"/>
                <w:szCs w:val="20"/>
              </w:rPr>
              <w:t> </w:t>
            </w:r>
          </w:p>
        </w:tc>
        <w:tc>
          <w:tcPr>
            <w:tcW w:w="2790" w:type="dxa"/>
            <w:tcBorders>
              <w:top w:val="single" w:sz="6" w:space="0" w:color="auto"/>
              <w:left w:val="nil"/>
              <w:bottom w:val="single" w:sz="6" w:space="0" w:color="auto"/>
              <w:right w:val="single" w:sz="6" w:space="0" w:color="auto"/>
            </w:tcBorders>
            <w:shd w:val="clear" w:color="auto" w:fill="D9D9D9"/>
            <w:hideMark/>
          </w:tcPr>
          <w:p w14:paraId="140E9F9E"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b/>
                <w:bCs/>
                <w:sz w:val="20"/>
                <w:szCs w:val="20"/>
              </w:rPr>
              <w:t>Note</w:t>
            </w:r>
            <w:r w:rsidRPr="0031534E">
              <w:rPr>
                <w:rFonts w:ascii="Calibri" w:eastAsia="Times New Roman" w:hAnsi="Calibri" w:cs="Calibri"/>
                <w:sz w:val="20"/>
                <w:szCs w:val="20"/>
              </w:rPr>
              <w:t> </w:t>
            </w:r>
          </w:p>
        </w:tc>
      </w:tr>
      <w:tr w:rsidR="004B5979" w:rsidRPr="0031534E" w14:paraId="71D598B7" w14:textId="77777777" w:rsidTr="00E4775B">
        <w:tc>
          <w:tcPr>
            <w:tcW w:w="1965" w:type="dxa"/>
            <w:tcBorders>
              <w:top w:val="nil"/>
              <w:left w:val="single" w:sz="6" w:space="0" w:color="auto"/>
              <w:bottom w:val="single" w:sz="6" w:space="0" w:color="auto"/>
              <w:right w:val="single" w:sz="6" w:space="0" w:color="auto"/>
            </w:tcBorders>
            <w:shd w:val="clear" w:color="auto" w:fill="auto"/>
            <w:hideMark/>
          </w:tcPr>
          <w:p w14:paraId="0AA28D1E"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b/>
                <w:bCs/>
                <w:sz w:val="20"/>
                <w:szCs w:val="20"/>
              </w:rPr>
              <w:t>Enter an Activity (Category 1 Approval)</w:t>
            </w:r>
            <w:r w:rsidRPr="0031534E">
              <w:rPr>
                <w:rFonts w:ascii="Calibri" w:eastAsia="Times New Roman" w:hAnsi="Calibri" w:cs="Calibri"/>
                <w:sz w:val="20"/>
                <w:szCs w:val="20"/>
              </w:rPr>
              <w:t> </w:t>
            </w:r>
          </w:p>
        </w:tc>
        <w:tc>
          <w:tcPr>
            <w:tcW w:w="3240" w:type="dxa"/>
            <w:tcBorders>
              <w:top w:val="nil"/>
              <w:left w:val="nil"/>
              <w:bottom w:val="single" w:sz="6" w:space="0" w:color="auto"/>
              <w:right w:val="single" w:sz="6" w:space="0" w:color="auto"/>
            </w:tcBorders>
            <w:shd w:val="clear" w:color="auto" w:fill="auto"/>
            <w:hideMark/>
          </w:tcPr>
          <w:p w14:paraId="190C74D1"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The final level label where this form will terminate routing. </w:t>
            </w:r>
          </w:p>
        </w:tc>
        <w:tc>
          <w:tcPr>
            <w:tcW w:w="2700" w:type="dxa"/>
            <w:tcBorders>
              <w:top w:val="nil"/>
              <w:left w:val="nil"/>
              <w:bottom w:val="single" w:sz="6" w:space="0" w:color="auto"/>
              <w:right w:val="single" w:sz="6" w:space="0" w:color="auto"/>
            </w:tcBorders>
            <w:shd w:val="clear" w:color="auto" w:fill="auto"/>
            <w:hideMark/>
          </w:tcPr>
          <w:p w14:paraId="0DEA4341"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Text </w:t>
            </w:r>
          </w:p>
        </w:tc>
        <w:tc>
          <w:tcPr>
            <w:tcW w:w="2430" w:type="dxa"/>
            <w:tcBorders>
              <w:top w:val="nil"/>
              <w:left w:val="nil"/>
              <w:bottom w:val="single" w:sz="6" w:space="0" w:color="auto"/>
              <w:right w:val="single" w:sz="6" w:space="0" w:color="auto"/>
            </w:tcBorders>
            <w:shd w:val="clear" w:color="auto" w:fill="auto"/>
            <w:hideMark/>
          </w:tcPr>
          <w:p w14:paraId="6F22D978"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Chancellor </w:t>
            </w:r>
          </w:p>
        </w:tc>
        <w:tc>
          <w:tcPr>
            <w:tcW w:w="2790" w:type="dxa"/>
            <w:tcBorders>
              <w:top w:val="nil"/>
              <w:left w:val="nil"/>
              <w:bottom w:val="single" w:sz="6" w:space="0" w:color="auto"/>
              <w:right w:val="single" w:sz="6" w:space="0" w:color="auto"/>
            </w:tcBorders>
            <w:shd w:val="clear" w:color="auto" w:fill="auto"/>
            <w:hideMark/>
          </w:tcPr>
          <w:p w14:paraId="26FDCE07"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Approver Role </w:t>
            </w:r>
          </w:p>
        </w:tc>
      </w:tr>
      <w:tr w:rsidR="004B5979" w:rsidRPr="0031534E" w14:paraId="78E546CF" w14:textId="77777777" w:rsidTr="00E4775B">
        <w:tc>
          <w:tcPr>
            <w:tcW w:w="1965" w:type="dxa"/>
            <w:tcBorders>
              <w:top w:val="nil"/>
              <w:left w:val="single" w:sz="6" w:space="0" w:color="auto"/>
              <w:bottom w:val="single" w:sz="6" w:space="0" w:color="auto"/>
              <w:right w:val="single" w:sz="6" w:space="0" w:color="auto"/>
            </w:tcBorders>
            <w:shd w:val="clear" w:color="auto" w:fill="auto"/>
            <w:hideMark/>
          </w:tcPr>
          <w:p w14:paraId="2A508AD6"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b/>
                <w:bCs/>
                <w:sz w:val="20"/>
                <w:szCs w:val="20"/>
              </w:rPr>
              <w:t>Student Involvement</w:t>
            </w:r>
            <w:r w:rsidRPr="0031534E">
              <w:rPr>
                <w:rFonts w:ascii="Calibri" w:eastAsia="Times New Roman" w:hAnsi="Calibri" w:cs="Calibri"/>
                <w:sz w:val="20"/>
                <w:szCs w:val="20"/>
              </w:rPr>
              <w:t> </w:t>
            </w:r>
          </w:p>
        </w:tc>
        <w:tc>
          <w:tcPr>
            <w:tcW w:w="3240" w:type="dxa"/>
            <w:tcBorders>
              <w:top w:val="nil"/>
              <w:left w:val="nil"/>
              <w:bottom w:val="single" w:sz="6" w:space="0" w:color="auto"/>
              <w:right w:val="single" w:sz="6" w:space="0" w:color="auto"/>
            </w:tcBorders>
            <w:shd w:val="clear" w:color="auto" w:fill="auto"/>
            <w:hideMark/>
          </w:tcPr>
          <w:p w14:paraId="6EEAEC03"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The final level label where this form will terminate routing. </w:t>
            </w:r>
          </w:p>
        </w:tc>
        <w:tc>
          <w:tcPr>
            <w:tcW w:w="2700" w:type="dxa"/>
            <w:tcBorders>
              <w:top w:val="nil"/>
              <w:left w:val="nil"/>
              <w:bottom w:val="single" w:sz="6" w:space="0" w:color="auto"/>
              <w:right w:val="single" w:sz="6" w:space="0" w:color="auto"/>
            </w:tcBorders>
            <w:shd w:val="clear" w:color="auto" w:fill="auto"/>
            <w:hideMark/>
          </w:tcPr>
          <w:p w14:paraId="456D18BD"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Text </w:t>
            </w:r>
          </w:p>
        </w:tc>
        <w:tc>
          <w:tcPr>
            <w:tcW w:w="2430" w:type="dxa"/>
            <w:tcBorders>
              <w:top w:val="nil"/>
              <w:left w:val="nil"/>
              <w:bottom w:val="single" w:sz="6" w:space="0" w:color="auto"/>
              <w:right w:val="single" w:sz="6" w:space="0" w:color="auto"/>
            </w:tcBorders>
            <w:shd w:val="clear" w:color="auto" w:fill="auto"/>
            <w:hideMark/>
          </w:tcPr>
          <w:p w14:paraId="055AE900"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Dean </w:t>
            </w:r>
          </w:p>
        </w:tc>
        <w:tc>
          <w:tcPr>
            <w:tcW w:w="2790" w:type="dxa"/>
            <w:tcBorders>
              <w:top w:val="nil"/>
              <w:left w:val="nil"/>
              <w:bottom w:val="single" w:sz="6" w:space="0" w:color="auto"/>
              <w:right w:val="single" w:sz="6" w:space="0" w:color="auto"/>
            </w:tcBorders>
            <w:shd w:val="clear" w:color="auto" w:fill="auto"/>
            <w:hideMark/>
          </w:tcPr>
          <w:p w14:paraId="0BA94C6A"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Approver Role </w:t>
            </w:r>
          </w:p>
        </w:tc>
      </w:tr>
      <w:tr w:rsidR="004B5979" w:rsidRPr="0031534E" w14:paraId="7FD32892" w14:textId="77777777" w:rsidTr="00E4775B">
        <w:tc>
          <w:tcPr>
            <w:tcW w:w="1965" w:type="dxa"/>
            <w:tcBorders>
              <w:top w:val="nil"/>
              <w:left w:val="single" w:sz="6" w:space="0" w:color="auto"/>
              <w:bottom w:val="single" w:sz="6" w:space="0" w:color="auto"/>
              <w:right w:val="single" w:sz="6" w:space="0" w:color="auto"/>
            </w:tcBorders>
            <w:shd w:val="clear" w:color="auto" w:fill="auto"/>
            <w:hideMark/>
          </w:tcPr>
          <w:p w14:paraId="0EDA7E45"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b/>
                <w:bCs/>
                <w:sz w:val="20"/>
                <w:szCs w:val="20"/>
              </w:rPr>
              <w:t>Annual Certification</w:t>
            </w:r>
            <w:r w:rsidRPr="0031534E">
              <w:rPr>
                <w:rFonts w:ascii="Calibri" w:eastAsia="Times New Roman" w:hAnsi="Calibri" w:cs="Calibri"/>
                <w:sz w:val="20"/>
                <w:szCs w:val="20"/>
              </w:rPr>
              <w:t> </w:t>
            </w:r>
          </w:p>
        </w:tc>
        <w:tc>
          <w:tcPr>
            <w:tcW w:w="3240" w:type="dxa"/>
            <w:tcBorders>
              <w:top w:val="nil"/>
              <w:left w:val="nil"/>
              <w:bottom w:val="single" w:sz="6" w:space="0" w:color="auto"/>
              <w:right w:val="single" w:sz="6" w:space="0" w:color="auto"/>
            </w:tcBorders>
            <w:shd w:val="clear" w:color="auto" w:fill="auto"/>
            <w:hideMark/>
          </w:tcPr>
          <w:p w14:paraId="6F2AD556"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The final level label where this form will terminate routing. </w:t>
            </w:r>
          </w:p>
        </w:tc>
        <w:tc>
          <w:tcPr>
            <w:tcW w:w="2700" w:type="dxa"/>
            <w:tcBorders>
              <w:top w:val="nil"/>
              <w:left w:val="nil"/>
              <w:bottom w:val="single" w:sz="6" w:space="0" w:color="auto"/>
              <w:right w:val="single" w:sz="6" w:space="0" w:color="auto"/>
            </w:tcBorders>
            <w:shd w:val="clear" w:color="auto" w:fill="auto"/>
            <w:hideMark/>
          </w:tcPr>
          <w:p w14:paraId="59472DE4"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Text </w:t>
            </w:r>
          </w:p>
        </w:tc>
        <w:tc>
          <w:tcPr>
            <w:tcW w:w="2430" w:type="dxa"/>
            <w:tcBorders>
              <w:top w:val="nil"/>
              <w:left w:val="nil"/>
              <w:bottom w:val="single" w:sz="6" w:space="0" w:color="auto"/>
              <w:right w:val="single" w:sz="6" w:space="0" w:color="auto"/>
            </w:tcBorders>
            <w:shd w:val="clear" w:color="auto" w:fill="auto"/>
            <w:hideMark/>
          </w:tcPr>
          <w:p w14:paraId="1AB8622A"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Chair </w:t>
            </w:r>
          </w:p>
        </w:tc>
        <w:tc>
          <w:tcPr>
            <w:tcW w:w="2790" w:type="dxa"/>
            <w:tcBorders>
              <w:top w:val="nil"/>
              <w:left w:val="nil"/>
              <w:bottom w:val="single" w:sz="6" w:space="0" w:color="auto"/>
              <w:right w:val="single" w:sz="6" w:space="0" w:color="auto"/>
            </w:tcBorders>
            <w:shd w:val="clear" w:color="auto" w:fill="auto"/>
            <w:hideMark/>
          </w:tcPr>
          <w:p w14:paraId="2E9AB309"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Approver Role </w:t>
            </w:r>
          </w:p>
        </w:tc>
      </w:tr>
      <w:tr w:rsidR="004B5979" w:rsidRPr="0031534E" w14:paraId="463ED0D6" w14:textId="77777777" w:rsidTr="00E4775B">
        <w:tc>
          <w:tcPr>
            <w:tcW w:w="1965" w:type="dxa"/>
            <w:tcBorders>
              <w:top w:val="nil"/>
              <w:left w:val="single" w:sz="6" w:space="0" w:color="auto"/>
              <w:bottom w:val="single" w:sz="6" w:space="0" w:color="auto"/>
              <w:right w:val="single" w:sz="6" w:space="0" w:color="auto"/>
            </w:tcBorders>
            <w:shd w:val="clear" w:color="auto" w:fill="auto"/>
            <w:hideMark/>
          </w:tcPr>
          <w:p w14:paraId="62C8741B"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b/>
                <w:bCs/>
                <w:sz w:val="20"/>
                <w:szCs w:val="20"/>
              </w:rPr>
              <w:t>Request to Exceed Time Threshold</w:t>
            </w:r>
            <w:r w:rsidRPr="0031534E">
              <w:rPr>
                <w:rFonts w:ascii="Calibri" w:eastAsia="Times New Roman" w:hAnsi="Calibri" w:cs="Calibri"/>
                <w:sz w:val="20"/>
                <w:szCs w:val="20"/>
              </w:rPr>
              <w:t> </w:t>
            </w:r>
          </w:p>
        </w:tc>
        <w:tc>
          <w:tcPr>
            <w:tcW w:w="3240" w:type="dxa"/>
            <w:tcBorders>
              <w:top w:val="nil"/>
              <w:left w:val="nil"/>
              <w:bottom w:val="single" w:sz="6" w:space="0" w:color="auto"/>
              <w:right w:val="single" w:sz="6" w:space="0" w:color="auto"/>
            </w:tcBorders>
            <w:shd w:val="clear" w:color="auto" w:fill="auto"/>
            <w:hideMark/>
          </w:tcPr>
          <w:p w14:paraId="3F1B0E72"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The final level label where this form will terminate routing. </w:t>
            </w:r>
          </w:p>
        </w:tc>
        <w:tc>
          <w:tcPr>
            <w:tcW w:w="2700" w:type="dxa"/>
            <w:tcBorders>
              <w:top w:val="nil"/>
              <w:left w:val="nil"/>
              <w:bottom w:val="single" w:sz="6" w:space="0" w:color="auto"/>
              <w:right w:val="single" w:sz="6" w:space="0" w:color="auto"/>
            </w:tcBorders>
            <w:shd w:val="clear" w:color="auto" w:fill="auto"/>
            <w:hideMark/>
          </w:tcPr>
          <w:p w14:paraId="0C05EEB4"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Text </w:t>
            </w:r>
          </w:p>
        </w:tc>
        <w:tc>
          <w:tcPr>
            <w:tcW w:w="2430" w:type="dxa"/>
            <w:tcBorders>
              <w:top w:val="nil"/>
              <w:left w:val="nil"/>
              <w:bottom w:val="single" w:sz="6" w:space="0" w:color="auto"/>
              <w:right w:val="single" w:sz="6" w:space="0" w:color="auto"/>
            </w:tcBorders>
            <w:shd w:val="clear" w:color="auto" w:fill="auto"/>
            <w:hideMark/>
          </w:tcPr>
          <w:p w14:paraId="5AA32736"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Chancellor </w:t>
            </w:r>
          </w:p>
        </w:tc>
        <w:tc>
          <w:tcPr>
            <w:tcW w:w="2790" w:type="dxa"/>
            <w:tcBorders>
              <w:top w:val="nil"/>
              <w:left w:val="nil"/>
              <w:bottom w:val="single" w:sz="6" w:space="0" w:color="auto"/>
              <w:right w:val="single" w:sz="6" w:space="0" w:color="auto"/>
            </w:tcBorders>
            <w:shd w:val="clear" w:color="auto" w:fill="auto"/>
            <w:hideMark/>
          </w:tcPr>
          <w:p w14:paraId="402428D2"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Approver Role </w:t>
            </w:r>
          </w:p>
        </w:tc>
      </w:tr>
      <w:tr w:rsidR="004B5979" w:rsidRPr="0031534E" w14:paraId="1D956298" w14:textId="77777777" w:rsidTr="00E4775B">
        <w:tc>
          <w:tcPr>
            <w:tcW w:w="1965" w:type="dxa"/>
            <w:tcBorders>
              <w:top w:val="nil"/>
              <w:left w:val="single" w:sz="6" w:space="0" w:color="auto"/>
              <w:bottom w:val="single" w:sz="6" w:space="0" w:color="auto"/>
              <w:right w:val="single" w:sz="6" w:space="0" w:color="auto"/>
            </w:tcBorders>
            <w:shd w:val="clear" w:color="auto" w:fill="auto"/>
            <w:hideMark/>
          </w:tcPr>
          <w:p w14:paraId="72DE85B2"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b/>
                <w:bCs/>
                <w:sz w:val="20"/>
                <w:szCs w:val="20"/>
              </w:rPr>
              <w:t>Request to Exceed Earnings Threshold</w:t>
            </w:r>
            <w:r w:rsidRPr="0031534E">
              <w:rPr>
                <w:rFonts w:ascii="Calibri" w:eastAsia="Times New Roman" w:hAnsi="Calibri" w:cs="Calibri"/>
                <w:sz w:val="20"/>
                <w:szCs w:val="20"/>
              </w:rPr>
              <w:t> </w:t>
            </w:r>
          </w:p>
        </w:tc>
        <w:tc>
          <w:tcPr>
            <w:tcW w:w="3240" w:type="dxa"/>
            <w:tcBorders>
              <w:top w:val="nil"/>
              <w:left w:val="nil"/>
              <w:bottom w:val="single" w:sz="6" w:space="0" w:color="auto"/>
              <w:right w:val="single" w:sz="6" w:space="0" w:color="auto"/>
            </w:tcBorders>
            <w:shd w:val="clear" w:color="auto" w:fill="auto"/>
            <w:hideMark/>
          </w:tcPr>
          <w:p w14:paraId="5DBBE357"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The final level label where this form will terminate routing. </w:t>
            </w:r>
          </w:p>
        </w:tc>
        <w:tc>
          <w:tcPr>
            <w:tcW w:w="2700" w:type="dxa"/>
            <w:tcBorders>
              <w:top w:val="nil"/>
              <w:left w:val="nil"/>
              <w:bottom w:val="single" w:sz="6" w:space="0" w:color="auto"/>
              <w:right w:val="single" w:sz="6" w:space="0" w:color="auto"/>
            </w:tcBorders>
            <w:shd w:val="clear" w:color="auto" w:fill="auto"/>
            <w:hideMark/>
          </w:tcPr>
          <w:p w14:paraId="0C0D6D2E"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Text </w:t>
            </w:r>
          </w:p>
        </w:tc>
        <w:tc>
          <w:tcPr>
            <w:tcW w:w="2430" w:type="dxa"/>
            <w:tcBorders>
              <w:top w:val="nil"/>
              <w:left w:val="nil"/>
              <w:bottom w:val="single" w:sz="6" w:space="0" w:color="auto"/>
              <w:right w:val="single" w:sz="6" w:space="0" w:color="auto"/>
            </w:tcBorders>
            <w:shd w:val="clear" w:color="auto" w:fill="auto"/>
            <w:hideMark/>
          </w:tcPr>
          <w:p w14:paraId="7A2238C0"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Chancellor </w:t>
            </w:r>
          </w:p>
        </w:tc>
        <w:tc>
          <w:tcPr>
            <w:tcW w:w="2790" w:type="dxa"/>
            <w:tcBorders>
              <w:top w:val="nil"/>
              <w:left w:val="nil"/>
              <w:bottom w:val="single" w:sz="6" w:space="0" w:color="auto"/>
              <w:right w:val="single" w:sz="6" w:space="0" w:color="auto"/>
            </w:tcBorders>
            <w:shd w:val="clear" w:color="auto" w:fill="auto"/>
            <w:hideMark/>
          </w:tcPr>
          <w:p w14:paraId="0DE8230D"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Approver Role </w:t>
            </w:r>
          </w:p>
        </w:tc>
      </w:tr>
      <w:tr w:rsidR="004B5979" w:rsidRPr="0031534E" w14:paraId="18779D5A" w14:textId="77777777" w:rsidTr="00E4775B">
        <w:tc>
          <w:tcPr>
            <w:tcW w:w="1965" w:type="dxa"/>
            <w:tcBorders>
              <w:top w:val="nil"/>
              <w:left w:val="single" w:sz="6" w:space="0" w:color="auto"/>
              <w:bottom w:val="single" w:sz="6" w:space="0" w:color="auto"/>
              <w:right w:val="single" w:sz="6" w:space="0" w:color="auto"/>
            </w:tcBorders>
            <w:shd w:val="clear" w:color="auto" w:fill="auto"/>
            <w:hideMark/>
          </w:tcPr>
          <w:p w14:paraId="06F435E4"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b/>
                <w:bCs/>
                <w:sz w:val="20"/>
                <w:szCs w:val="20"/>
              </w:rPr>
              <w:lastRenderedPageBreak/>
              <w:t>Request to Retain Exceeded Earnings Threshold</w:t>
            </w:r>
            <w:r w:rsidRPr="0031534E">
              <w:rPr>
                <w:rFonts w:ascii="Calibri" w:eastAsia="Times New Roman" w:hAnsi="Calibri" w:cs="Calibri"/>
                <w:sz w:val="20"/>
                <w:szCs w:val="20"/>
              </w:rPr>
              <w:t> </w:t>
            </w:r>
          </w:p>
        </w:tc>
        <w:tc>
          <w:tcPr>
            <w:tcW w:w="3240" w:type="dxa"/>
            <w:tcBorders>
              <w:top w:val="nil"/>
              <w:left w:val="nil"/>
              <w:bottom w:val="single" w:sz="6" w:space="0" w:color="auto"/>
              <w:right w:val="single" w:sz="6" w:space="0" w:color="auto"/>
            </w:tcBorders>
            <w:shd w:val="clear" w:color="auto" w:fill="auto"/>
            <w:hideMark/>
          </w:tcPr>
          <w:p w14:paraId="61C4290B"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The final level label where this form will terminate routing. </w:t>
            </w:r>
          </w:p>
        </w:tc>
        <w:tc>
          <w:tcPr>
            <w:tcW w:w="2700" w:type="dxa"/>
            <w:tcBorders>
              <w:top w:val="nil"/>
              <w:left w:val="nil"/>
              <w:bottom w:val="single" w:sz="6" w:space="0" w:color="auto"/>
              <w:right w:val="single" w:sz="6" w:space="0" w:color="auto"/>
            </w:tcBorders>
            <w:shd w:val="clear" w:color="auto" w:fill="auto"/>
            <w:hideMark/>
          </w:tcPr>
          <w:p w14:paraId="3D677432"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Text </w:t>
            </w:r>
          </w:p>
        </w:tc>
        <w:tc>
          <w:tcPr>
            <w:tcW w:w="2430" w:type="dxa"/>
            <w:tcBorders>
              <w:top w:val="nil"/>
              <w:left w:val="nil"/>
              <w:bottom w:val="single" w:sz="6" w:space="0" w:color="auto"/>
              <w:right w:val="single" w:sz="6" w:space="0" w:color="auto"/>
            </w:tcBorders>
            <w:shd w:val="clear" w:color="auto" w:fill="auto"/>
            <w:hideMark/>
          </w:tcPr>
          <w:p w14:paraId="44E17CE7"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Chancellor </w:t>
            </w:r>
          </w:p>
        </w:tc>
        <w:tc>
          <w:tcPr>
            <w:tcW w:w="2790" w:type="dxa"/>
            <w:tcBorders>
              <w:top w:val="nil"/>
              <w:left w:val="nil"/>
              <w:bottom w:val="single" w:sz="6" w:space="0" w:color="auto"/>
              <w:right w:val="single" w:sz="6" w:space="0" w:color="auto"/>
            </w:tcBorders>
            <w:shd w:val="clear" w:color="auto" w:fill="auto"/>
            <w:hideMark/>
          </w:tcPr>
          <w:p w14:paraId="1981827C" w14:textId="77777777" w:rsidR="004B5979" w:rsidRPr="0031534E" w:rsidRDefault="004B5979" w:rsidP="00E4775B">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Approver Role </w:t>
            </w:r>
          </w:p>
        </w:tc>
      </w:tr>
    </w:tbl>
    <w:p w14:paraId="7C486439" w14:textId="667DD047" w:rsidR="0031534E" w:rsidRDefault="0031534E" w:rsidP="00E3106F"/>
    <w:p w14:paraId="03AC1188" w14:textId="7B294ACC" w:rsidR="00DD7B56" w:rsidRDefault="00DD7B56" w:rsidP="00E3106F"/>
    <w:p w14:paraId="7A275D61" w14:textId="53365A62" w:rsidR="00DD7B56" w:rsidRDefault="00DD7B56" w:rsidP="00E3106F"/>
    <w:p w14:paraId="67363D16" w14:textId="26D26CE1" w:rsidR="00DD7B56" w:rsidRDefault="00DD7B56" w:rsidP="00E3106F"/>
    <w:p w14:paraId="12F915A2" w14:textId="78BF9481" w:rsidR="00DD7B56" w:rsidRDefault="00DD7B56" w:rsidP="00E3106F"/>
    <w:p w14:paraId="68B122F4" w14:textId="49D95BC4" w:rsidR="00DD7B56" w:rsidRPr="00DD7B56" w:rsidRDefault="00DD7B56" w:rsidP="00DD7B56">
      <w:pPr>
        <w:shd w:val="clear" w:color="auto" w:fill="002060"/>
        <w:rPr>
          <w:sz w:val="32"/>
          <w:szCs w:val="32"/>
        </w:rPr>
      </w:pPr>
      <w:r w:rsidRPr="00DD7B56">
        <w:rPr>
          <w:sz w:val="32"/>
          <w:szCs w:val="32"/>
        </w:rPr>
        <w:t>UCPATH Queries</w:t>
      </w:r>
    </w:p>
    <w:p w14:paraId="32A24F89" w14:textId="2ACF91C4" w:rsidR="00DD7B56" w:rsidRDefault="00DD7B56" w:rsidP="00E3106F"/>
    <w:p w14:paraId="7817D15C" w14:textId="6B2EC85D" w:rsidR="00413C11" w:rsidRDefault="009C1FBD" w:rsidP="00E3106F">
      <w:pPr>
        <w:rPr>
          <w:b/>
          <w:bCs/>
          <w:color w:val="FF0000"/>
        </w:rPr>
      </w:pPr>
      <w:r>
        <w:rPr>
          <w:b/>
          <w:bCs/>
          <w:color w:val="FF0000"/>
        </w:rPr>
        <w:t>CUSTOMIZE TO CAMPUS BY UPDATING</w:t>
      </w:r>
      <w:r w:rsidR="00F22B1E">
        <w:rPr>
          <w:b/>
          <w:bCs/>
          <w:color w:val="FF0000"/>
        </w:rPr>
        <w:t xml:space="preserve"> VALUES DESIGNATED WITH </w:t>
      </w:r>
      <w:r w:rsidR="00413C11" w:rsidRPr="00413C11">
        <w:rPr>
          <w:b/>
          <w:bCs/>
          <w:color w:val="FF0000"/>
        </w:rPr>
        <w:t>*** CAMPUS SPECIFIC ***</w:t>
      </w:r>
      <w:r w:rsidR="00413C11">
        <w:rPr>
          <w:b/>
          <w:bCs/>
          <w:color w:val="FF0000"/>
        </w:rPr>
        <w:t xml:space="preserve"> </w:t>
      </w:r>
      <w:r w:rsidR="00F22B1E">
        <w:rPr>
          <w:b/>
          <w:bCs/>
          <w:color w:val="FF0000"/>
        </w:rPr>
        <w:t>ON RIGHT SIDE</w:t>
      </w:r>
      <w:r>
        <w:rPr>
          <w:b/>
          <w:bCs/>
          <w:color w:val="FF0000"/>
        </w:rPr>
        <w:t xml:space="preserve"> </w:t>
      </w:r>
    </w:p>
    <w:p w14:paraId="7DA0E163" w14:textId="77777777" w:rsidR="009C1FBD" w:rsidRPr="00413C11" w:rsidRDefault="009C1FBD" w:rsidP="00E3106F">
      <w:pPr>
        <w:rPr>
          <w:b/>
          <w:bCs/>
          <w:color w:val="FF0000"/>
        </w:rPr>
      </w:pPr>
    </w:p>
    <w:p w14:paraId="71259993" w14:textId="2012601D" w:rsidR="00DD7B56" w:rsidRPr="00DD7B56" w:rsidRDefault="00DD7B56" w:rsidP="00DD7B56">
      <w:pPr>
        <w:shd w:val="clear" w:color="auto" w:fill="E7E6E6" w:themeFill="background2"/>
        <w:rPr>
          <w:b/>
          <w:sz w:val="24"/>
          <w:szCs w:val="24"/>
        </w:rPr>
      </w:pPr>
      <w:r w:rsidRPr="00DD7B56">
        <w:rPr>
          <w:b/>
          <w:sz w:val="24"/>
          <w:szCs w:val="24"/>
        </w:rPr>
        <w:t>Employee Appointments and Contact Information</w:t>
      </w:r>
    </w:p>
    <w:p w14:paraId="7BFE0A94" w14:textId="5BE8CBFF" w:rsidR="00DD7B56" w:rsidRDefault="00DD7B56" w:rsidP="00E3106F"/>
    <w:p w14:paraId="55525C5F"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FF"/>
          <w:sz w:val="16"/>
          <w:szCs w:val="16"/>
        </w:rPr>
        <w:t>SELECT</w:t>
      </w:r>
    </w:p>
    <w:p w14:paraId="53AE84BF"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H</w:t>
      </w:r>
      <w:r w:rsidRPr="00240FCF">
        <w:rPr>
          <w:rFonts w:ascii="Arial" w:hAnsi="Arial" w:cs="Arial"/>
          <w:color w:val="808080"/>
          <w:sz w:val="16"/>
          <w:szCs w:val="16"/>
        </w:rPr>
        <w:t>.</w:t>
      </w:r>
      <w:r w:rsidRPr="00240FCF">
        <w:rPr>
          <w:rFonts w:ascii="Arial" w:hAnsi="Arial" w:cs="Arial"/>
          <w:color w:val="000000"/>
          <w:sz w:val="16"/>
          <w:szCs w:val="16"/>
        </w:rPr>
        <w:t xml:space="preserve">UC_EXT_SYSTEM_ID </w:t>
      </w:r>
      <w:r w:rsidRPr="00240FCF">
        <w:rPr>
          <w:rFonts w:ascii="Arial" w:hAnsi="Arial" w:cs="Arial"/>
          <w:color w:val="0000FF"/>
          <w:sz w:val="16"/>
          <w:szCs w:val="16"/>
        </w:rPr>
        <w:t>AS</w:t>
      </w:r>
      <w:r w:rsidRPr="00240FCF">
        <w:rPr>
          <w:rFonts w:ascii="Arial" w:hAnsi="Arial" w:cs="Arial"/>
          <w:color w:val="000000"/>
          <w:sz w:val="16"/>
          <w:szCs w:val="16"/>
        </w:rPr>
        <w:t xml:space="preserve"> "UID"</w:t>
      </w:r>
      <w:r w:rsidRPr="00240FCF">
        <w:rPr>
          <w:rFonts w:ascii="Arial" w:hAnsi="Arial" w:cs="Arial"/>
          <w:color w:val="808080"/>
          <w:sz w:val="16"/>
          <w:szCs w:val="16"/>
        </w:rPr>
        <w:t>,</w:t>
      </w:r>
      <w:r w:rsidRPr="00240FCF">
        <w:rPr>
          <w:rFonts w:ascii="Arial" w:hAnsi="Arial" w:cs="Arial"/>
          <w:color w:val="000000"/>
          <w:sz w:val="16"/>
          <w:szCs w:val="16"/>
        </w:rPr>
        <w:t xml:space="preserve">                 </w:t>
      </w:r>
      <w:r w:rsidRPr="00240FCF">
        <w:rPr>
          <w:rFonts w:ascii="Arial" w:hAnsi="Arial" w:cs="Arial"/>
          <w:color w:val="008000"/>
          <w:sz w:val="16"/>
          <w:szCs w:val="16"/>
        </w:rPr>
        <w:t>--</w:t>
      </w:r>
      <w:proofErr w:type="spellStart"/>
      <w:r w:rsidRPr="00240FCF">
        <w:rPr>
          <w:rFonts w:ascii="Arial" w:hAnsi="Arial" w:cs="Arial"/>
          <w:color w:val="008000"/>
          <w:sz w:val="16"/>
          <w:szCs w:val="16"/>
        </w:rPr>
        <w:t>employee_id</w:t>
      </w:r>
      <w:proofErr w:type="spellEnd"/>
    </w:p>
    <w:p w14:paraId="6927843A"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A</w:t>
      </w:r>
      <w:r w:rsidRPr="00240FCF">
        <w:rPr>
          <w:rFonts w:ascii="Arial" w:hAnsi="Arial" w:cs="Arial"/>
          <w:color w:val="808080"/>
          <w:sz w:val="16"/>
          <w:szCs w:val="16"/>
        </w:rPr>
        <w:t>.</w:t>
      </w:r>
      <w:r w:rsidRPr="00240FCF">
        <w:rPr>
          <w:rFonts w:ascii="Arial" w:hAnsi="Arial" w:cs="Arial"/>
          <w:color w:val="000000"/>
          <w:sz w:val="16"/>
          <w:szCs w:val="16"/>
        </w:rPr>
        <w:t xml:space="preserve">EMPLID </w:t>
      </w:r>
      <w:r w:rsidRPr="00240FCF">
        <w:rPr>
          <w:rFonts w:ascii="Arial" w:hAnsi="Arial" w:cs="Arial"/>
          <w:color w:val="0000FF"/>
          <w:sz w:val="16"/>
          <w:szCs w:val="16"/>
        </w:rPr>
        <w:t>AS</w:t>
      </w:r>
      <w:r w:rsidRPr="00240FCF">
        <w:rPr>
          <w:rFonts w:ascii="Arial" w:hAnsi="Arial" w:cs="Arial"/>
          <w:color w:val="000000"/>
          <w:sz w:val="16"/>
          <w:szCs w:val="16"/>
        </w:rPr>
        <w:t xml:space="preserve"> "UCPATH_ID"</w:t>
      </w:r>
      <w:r w:rsidRPr="00240FCF">
        <w:rPr>
          <w:rFonts w:ascii="Arial" w:hAnsi="Arial" w:cs="Arial"/>
          <w:color w:val="808080"/>
          <w:sz w:val="16"/>
          <w:szCs w:val="16"/>
        </w:rPr>
        <w:t>,</w:t>
      </w:r>
      <w:r w:rsidRPr="00240FCF">
        <w:rPr>
          <w:rFonts w:ascii="Arial" w:hAnsi="Arial" w:cs="Arial"/>
          <w:color w:val="000000"/>
          <w:sz w:val="16"/>
          <w:szCs w:val="16"/>
        </w:rPr>
        <w:t xml:space="preserve">                     </w:t>
      </w:r>
      <w:r w:rsidRPr="00240FCF">
        <w:rPr>
          <w:rFonts w:ascii="Arial" w:hAnsi="Arial" w:cs="Arial"/>
          <w:color w:val="008000"/>
          <w:sz w:val="16"/>
          <w:szCs w:val="16"/>
        </w:rPr>
        <w:t>--</w:t>
      </w:r>
      <w:proofErr w:type="spellStart"/>
      <w:r w:rsidRPr="00240FCF">
        <w:rPr>
          <w:rFonts w:ascii="Arial" w:hAnsi="Arial" w:cs="Arial"/>
          <w:color w:val="008000"/>
          <w:sz w:val="16"/>
          <w:szCs w:val="16"/>
        </w:rPr>
        <w:t>UCpath_employee_id</w:t>
      </w:r>
      <w:proofErr w:type="spellEnd"/>
    </w:p>
    <w:p w14:paraId="2C08940A"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G</w:t>
      </w:r>
      <w:r w:rsidRPr="00240FCF">
        <w:rPr>
          <w:rFonts w:ascii="Arial" w:hAnsi="Arial" w:cs="Arial"/>
          <w:color w:val="808080"/>
          <w:sz w:val="16"/>
          <w:szCs w:val="16"/>
        </w:rPr>
        <w:t>.</w:t>
      </w:r>
      <w:r w:rsidRPr="00240FCF">
        <w:rPr>
          <w:rFonts w:ascii="Arial" w:hAnsi="Arial" w:cs="Arial"/>
          <w:color w:val="000000"/>
          <w:sz w:val="16"/>
          <w:szCs w:val="16"/>
        </w:rPr>
        <w:t>FIRST_NAME</w:t>
      </w:r>
      <w:r w:rsidRPr="00240FCF">
        <w:rPr>
          <w:rFonts w:ascii="Arial" w:hAnsi="Arial" w:cs="Arial"/>
          <w:color w:val="808080"/>
          <w:sz w:val="16"/>
          <w:szCs w:val="16"/>
        </w:rPr>
        <w:t>,</w:t>
      </w:r>
      <w:r w:rsidRPr="00240FCF">
        <w:rPr>
          <w:rFonts w:ascii="Arial" w:hAnsi="Arial" w:cs="Arial"/>
          <w:color w:val="000000"/>
          <w:sz w:val="16"/>
          <w:szCs w:val="16"/>
        </w:rPr>
        <w:t xml:space="preserve">                                </w:t>
      </w:r>
      <w:r w:rsidRPr="00240FCF">
        <w:rPr>
          <w:rFonts w:ascii="Arial" w:hAnsi="Arial" w:cs="Arial"/>
          <w:color w:val="008000"/>
          <w:sz w:val="16"/>
          <w:szCs w:val="16"/>
        </w:rPr>
        <w:t>--</w:t>
      </w:r>
      <w:proofErr w:type="spellStart"/>
      <w:r w:rsidRPr="00240FCF">
        <w:rPr>
          <w:rFonts w:ascii="Arial" w:hAnsi="Arial" w:cs="Arial"/>
          <w:color w:val="008000"/>
          <w:sz w:val="16"/>
          <w:szCs w:val="16"/>
        </w:rPr>
        <w:t>emp_fname</w:t>
      </w:r>
      <w:proofErr w:type="spellEnd"/>
    </w:p>
    <w:p w14:paraId="60241DD8"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G</w:t>
      </w:r>
      <w:r w:rsidRPr="00240FCF">
        <w:rPr>
          <w:rFonts w:ascii="Arial" w:hAnsi="Arial" w:cs="Arial"/>
          <w:color w:val="808080"/>
          <w:sz w:val="16"/>
          <w:szCs w:val="16"/>
        </w:rPr>
        <w:t>.</w:t>
      </w:r>
      <w:r w:rsidRPr="00240FCF">
        <w:rPr>
          <w:rFonts w:ascii="Arial" w:hAnsi="Arial" w:cs="Arial"/>
          <w:color w:val="000000"/>
          <w:sz w:val="16"/>
          <w:szCs w:val="16"/>
        </w:rPr>
        <w:t>MIDDLE_NAME</w:t>
      </w:r>
      <w:r w:rsidRPr="00240FCF">
        <w:rPr>
          <w:rFonts w:ascii="Arial" w:hAnsi="Arial" w:cs="Arial"/>
          <w:color w:val="808080"/>
          <w:sz w:val="16"/>
          <w:szCs w:val="16"/>
        </w:rPr>
        <w:t>,</w:t>
      </w:r>
      <w:r w:rsidRPr="00240FCF">
        <w:rPr>
          <w:rFonts w:ascii="Arial" w:hAnsi="Arial" w:cs="Arial"/>
          <w:color w:val="000000"/>
          <w:sz w:val="16"/>
          <w:szCs w:val="16"/>
        </w:rPr>
        <w:t xml:space="preserve">                               </w:t>
      </w:r>
      <w:r w:rsidRPr="00240FCF">
        <w:rPr>
          <w:rFonts w:ascii="Arial" w:hAnsi="Arial" w:cs="Arial"/>
          <w:color w:val="008000"/>
          <w:sz w:val="16"/>
          <w:szCs w:val="16"/>
        </w:rPr>
        <w:t>--</w:t>
      </w:r>
      <w:proofErr w:type="spellStart"/>
      <w:r w:rsidRPr="00240FCF">
        <w:rPr>
          <w:rFonts w:ascii="Arial" w:hAnsi="Arial" w:cs="Arial"/>
          <w:color w:val="008000"/>
          <w:sz w:val="16"/>
          <w:szCs w:val="16"/>
        </w:rPr>
        <w:t>emp_mname</w:t>
      </w:r>
      <w:proofErr w:type="spellEnd"/>
    </w:p>
    <w:p w14:paraId="6499DBFB"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G</w:t>
      </w:r>
      <w:r w:rsidRPr="00240FCF">
        <w:rPr>
          <w:rFonts w:ascii="Arial" w:hAnsi="Arial" w:cs="Arial"/>
          <w:color w:val="808080"/>
          <w:sz w:val="16"/>
          <w:szCs w:val="16"/>
        </w:rPr>
        <w:t>.</w:t>
      </w:r>
      <w:r w:rsidRPr="00240FCF">
        <w:rPr>
          <w:rFonts w:ascii="Arial" w:hAnsi="Arial" w:cs="Arial"/>
          <w:color w:val="000000"/>
          <w:sz w:val="16"/>
          <w:szCs w:val="16"/>
        </w:rPr>
        <w:t>LAST_NAME</w:t>
      </w:r>
      <w:r w:rsidRPr="00240FCF">
        <w:rPr>
          <w:rFonts w:ascii="Arial" w:hAnsi="Arial" w:cs="Arial"/>
          <w:color w:val="808080"/>
          <w:sz w:val="16"/>
          <w:szCs w:val="16"/>
        </w:rPr>
        <w:t>,</w:t>
      </w:r>
      <w:r w:rsidRPr="00240FCF">
        <w:rPr>
          <w:rFonts w:ascii="Arial" w:hAnsi="Arial" w:cs="Arial"/>
          <w:color w:val="000000"/>
          <w:sz w:val="16"/>
          <w:szCs w:val="16"/>
        </w:rPr>
        <w:t xml:space="preserve">                                 </w:t>
      </w:r>
      <w:r w:rsidRPr="00240FCF">
        <w:rPr>
          <w:rFonts w:ascii="Arial" w:hAnsi="Arial" w:cs="Arial"/>
          <w:color w:val="008000"/>
          <w:sz w:val="16"/>
          <w:szCs w:val="16"/>
        </w:rPr>
        <w:t>--</w:t>
      </w:r>
      <w:proofErr w:type="spellStart"/>
      <w:r w:rsidRPr="00240FCF">
        <w:rPr>
          <w:rFonts w:ascii="Arial" w:hAnsi="Arial" w:cs="Arial"/>
          <w:color w:val="008000"/>
          <w:sz w:val="16"/>
          <w:szCs w:val="16"/>
        </w:rPr>
        <w:t>emp_lname</w:t>
      </w:r>
      <w:proofErr w:type="spellEnd"/>
    </w:p>
    <w:p w14:paraId="7D991754"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EM</w:t>
      </w:r>
      <w:r w:rsidRPr="00240FCF">
        <w:rPr>
          <w:rFonts w:ascii="Arial" w:hAnsi="Arial" w:cs="Arial"/>
          <w:color w:val="808080"/>
          <w:sz w:val="16"/>
          <w:szCs w:val="16"/>
        </w:rPr>
        <w:t>.</w:t>
      </w:r>
      <w:r w:rsidRPr="00240FCF">
        <w:rPr>
          <w:rFonts w:ascii="Arial" w:hAnsi="Arial" w:cs="Arial"/>
          <w:color w:val="000000"/>
          <w:sz w:val="16"/>
          <w:szCs w:val="16"/>
        </w:rPr>
        <w:t>EMAIL_ADDR</w:t>
      </w:r>
      <w:r w:rsidRPr="00240FCF">
        <w:rPr>
          <w:rFonts w:ascii="Arial" w:hAnsi="Arial" w:cs="Arial"/>
          <w:color w:val="808080"/>
          <w:sz w:val="16"/>
          <w:szCs w:val="16"/>
        </w:rPr>
        <w:t>,</w:t>
      </w:r>
      <w:r w:rsidRPr="00240FCF">
        <w:rPr>
          <w:rFonts w:ascii="Arial" w:hAnsi="Arial" w:cs="Arial"/>
          <w:color w:val="000000"/>
          <w:sz w:val="16"/>
          <w:szCs w:val="16"/>
        </w:rPr>
        <w:t xml:space="preserve">                               </w:t>
      </w:r>
      <w:r w:rsidRPr="00240FCF">
        <w:rPr>
          <w:rFonts w:ascii="Arial" w:hAnsi="Arial" w:cs="Arial"/>
          <w:color w:val="008000"/>
          <w:sz w:val="16"/>
          <w:szCs w:val="16"/>
        </w:rPr>
        <w:t>--</w:t>
      </w:r>
      <w:proofErr w:type="spellStart"/>
      <w:r w:rsidRPr="00240FCF">
        <w:rPr>
          <w:rFonts w:ascii="Arial" w:hAnsi="Arial" w:cs="Arial"/>
          <w:color w:val="008000"/>
          <w:sz w:val="16"/>
          <w:szCs w:val="16"/>
        </w:rPr>
        <w:t>emp_email</w:t>
      </w:r>
      <w:proofErr w:type="spellEnd"/>
    </w:p>
    <w:p w14:paraId="0FB04881"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A</w:t>
      </w:r>
      <w:r w:rsidRPr="00240FCF">
        <w:rPr>
          <w:rFonts w:ascii="Arial" w:hAnsi="Arial" w:cs="Arial"/>
          <w:color w:val="808080"/>
          <w:sz w:val="16"/>
          <w:szCs w:val="16"/>
        </w:rPr>
        <w:t>.</w:t>
      </w:r>
      <w:r w:rsidRPr="00240FCF">
        <w:rPr>
          <w:rFonts w:ascii="Arial" w:hAnsi="Arial" w:cs="Arial"/>
          <w:color w:val="000000"/>
          <w:sz w:val="16"/>
          <w:szCs w:val="16"/>
        </w:rPr>
        <w:t>DEPTID</w:t>
      </w:r>
      <w:r w:rsidRPr="00240FCF">
        <w:rPr>
          <w:rFonts w:ascii="Arial" w:hAnsi="Arial" w:cs="Arial"/>
          <w:color w:val="808080"/>
          <w:sz w:val="16"/>
          <w:szCs w:val="16"/>
        </w:rPr>
        <w:t>,</w:t>
      </w:r>
      <w:r w:rsidRPr="00240FCF">
        <w:rPr>
          <w:rFonts w:ascii="Arial" w:hAnsi="Arial" w:cs="Arial"/>
          <w:color w:val="000000"/>
          <w:sz w:val="16"/>
          <w:szCs w:val="16"/>
        </w:rPr>
        <w:t xml:space="preserve">                                     </w:t>
      </w:r>
      <w:r w:rsidRPr="00240FCF">
        <w:rPr>
          <w:rFonts w:ascii="Arial" w:hAnsi="Arial" w:cs="Arial"/>
          <w:color w:val="008000"/>
          <w:sz w:val="16"/>
          <w:szCs w:val="16"/>
        </w:rPr>
        <w:t>--</w:t>
      </w:r>
      <w:proofErr w:type="spellStart"/>
      <w:r w:rsidRPr="00240FCF">
        <w:rPr>
          <w:rFonts w:ascii="Arial" w:hAnsi="Arial" w:cs="Arial"/>
          <w:color w:val="008000"/>
          <w:sz w:val="16"/>
          <w:szCs w:val="16"/>
        </w:rPr>
        <w:t>dept_code</w:t>
      </w:r>
      <w:proofErr w:type="spellEnd"/>
    </w:p>
    <w:p w14:paraId="48112FCE"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A</w:t>
      </w:r>
      <w:r w:rsidRPr="00240FCF">
        <w:rPr>
          <w:rFonts w:ascii="Arial" w:hAnsi="Arial" w:cs="Arial"/>
          <w:color w:val="808080"/>
          <w:sz w:val="16"/>
          <w:szCs w:val="16"/>
        </w:rPr>
        <w:t>.</w:t>
      </w:r>
      <w:r w:rsidRPr="00240FCF">
        <w:rPr>
          <w:rFonts w:ascii="Arial" w:hAnsi="Arial" w:cs="Arial"/>
          <w:color w:val="000000"/>
          <w:sz w:val="16"/>
          <w:szCs w:val="16"/>
        </w:rPr>
        <w:t>JOB_INDICATOR</w:t>
      </w:r>
      <w:r w:rsidRPr="00240FCF">
        <w:rPr>
          <w:rFonts w:ascii="Arial" w:hAnsi="Arial" w:cs="Arial"/>
          <w:color w:val="808080"/>
          <w:sz w:val="16"/>
          <w:szCs w:val="16"/>
        </w:rPr>
        <w:t>,</w:t>
      </w:r>
      <w:r w:rsidRPr="00240FCF">
        <w:rPr>
          <w:rFonts w:ascii="Arial" w:hAnsi="Arial" w:cs="Arial"/>
          <w:color w:val="000000"/>
          <w:sz w:val="16"/>
          <w:szCs w:val="16"/>
        </w:rPr>
        <w:t xml:space="preserve">                              </w:t>
      </w:r>
      <w:r w:rsidRPr="00240FCF">
        <w:rPr>
          <w:rFonts w:ascii="Arial" w:hAnsi="Arial" w:cs="Arial"/>
          <w:color w:val="008000"/>
          <w:sz w:val="16"/>
          <w:szCs w:val="16"/>
        </w:rPr>
        <w:t>--</w:t>
      </w:r>
      <w:proofErr w:type="spellStart"/>
      <w:r w:rsidRPr="00240FCF">
        <w:rPr>
          <w:rFonts w:ascii="Arial" w:hAnsi="Arial" w:cs="Arial"/>
          <w:color w:val="008000"/>
          <w:sz w:val="16"/>
          <w:szCs w:val="16"/>
        </w:rPr>
        <w:t>primary_appointment_p</w:t>
      </w:r>
      <w:proofErr w:type="spellEnd"/>
      <w:r w:rsidRPr="00240FCF">
        <w:rPr>
          <w:rFonts w:ascii="Arial" w:hAnsi="Arial" w:cs="Arial"/>
          <w:color w:val="008000"/>
          <w:sz w:val="16"/>
          <w:szCs w:val="16"/>
        </w:rPr>
        <w:t xml:space="preserve">   if A.JOB_INDICATOR='P'      </w:t>
      </w:r>
    </w:p>
    <w:p w14:paraId="3C108A43"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A</w:t>
      </w:r>
      <w:r w:rsidRPr="00240FCF">
        <w:rPr>
          <w:rFonts w:ascii="Arial" w:hAnsi="Arial" w:cs="Arial"/>
          <w:color w:val="808080"/>
          <w:sz w:val="16"/>
          <w:szCs w:val="16"/>
        </w:rPr>
        <w:t>.</w:t>
      </w:r>
      <w:r w:rsidRPr="00240FCF">
        <w:rPr>
          <w:rFonts w:ascii="Arial" w:hAnsi="Arial" w:cs="Arial"/>
          <w:color w:val="000000"/>
          <w:sz w:val="16"/>
          <w:szCs w:val="16"/>
        </w:rPr>
        <w:t>FTE</w:t>
      </w:r>
      <w:r w:rsidRPr="00240FCF">
        <w:rPr>
          <w:rFonts w:ascii="Arial" w:hAnsi="Arial" w:cs="Arial"/>
          <w:color w:val="808080"/>
          <w:sz w:val="16"/>
          <w:szCs w:val="16"/>
        </w:rPr>
        <w:t>,</w:t>
      </w:r>
      <w:r w:rsidRPr="00240FCF">
        <w:rPr>
          <w:rFonts w:ascii="Arial" w:hAnsi="Arial" w:cs="Arial"/>
          <w:color w:val="000000"/>
          <w:sz w:val="16"/>
          <w:szCs w:val="16"/>
        </w:rPr>
        <w:t xml:space="preserve">                                        </w:t>
      </w:r>
      <w:r w:rsidRPr="00240FCF">
        <w:rPr>
          <w:rFonts w:ascii="Arial" w:hAnsi="Arial" w:cs="Arial"/>
          <w:color w:val="008000"/>
          <w:sz w:val="16"/>
          <w:szCs w:val="16"/>
        </w:rPr>
        <w:t>--percent_ appointment</w:t>
      </w:r>
    </w:p>
    <w:p w14:paraId="6194F3E5" w14:textId="632BCC60"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A</w:t>
      </w:r>
      <w:r w:rsidRPr="00240FCF">
        <w:rPr>
          <w:rFonts w:ascii="Arial" w:hAnsi="Arial" w:cs="Arial"/>
          <w:color w:val="808080"/>
          <w:sz w:val="16"/>
          <w:szCs w:val="16"/>
        </w:rPr>
        <w:t>.</w:t>
      </w:r>
      <w:r w:rsidRPr="00240FCF">
        <w:rPr>
          <w:rFonts w:ascii="Arial" w:hAnsi="Arial" w:cs="Arial"/>
          <w:color w:val="000000"/>
          <w:sz w:val="16"/>
          <w:szCs w:val="16"/>
        </w:rPr>
        <w:t xml:space="preserve">ANNUAL_RT                                  </w:t>
      </w:r>
      <w:r w:rsidRPr="00240FCF">
        <w:rPr>
          <w:rFonts w:ascii="Arial" w:hAnsi="Arial" w:cs="Arial"/>
          <w:color w:val="008000"/>
          <w:sz w:val="16"/>
          <w:szCs w:val="16"/>
        </w:rPr>
        <w:t>--</w:t>
      </w:r>
      <w:proofErr w:type="spellStart"/>
      <w:r w:rsidRPr="00240FCF">
        <w:rPr>
          <w:rFonts w:ascii="Arial" w:hAnsi="Arial" w:cs="Arial"/>
          <w:color w:val="008000"/>
          <w:sz w:val="16"/>
          <w:szCs w:val="16"/>
        </w:rPr>
        <w:t>base_salary</w:t>
      </w:r>
      <w:proofErr w:type="spellEnd"/>
    </w:p>
    <w:p w14:paraId="4617D906"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FF"/>
          <w:sz w:val="16"/>
          <w:szCs w:val="16"/>
        </w:rPr>
        <w:t>FROM</w:t>
      </w:r>
    </w:p>
    <w:p w14:paraId="04A8B06C" w14:textId="30C6AA43"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PS_JOB A  </w:t>
      </w:r>
    </w:p>
    <w:p w14:paraId="5684DD0D"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r w:rsidRPr="00240FCF">
        <w:rPr>
          <w:rFonts w:ascii="Arial" w:hAnsi="Arial" w:cs="Arial"/>
          <w:color w:val="808080"/>
          <w:sz w:val="16"/>
          <w:szCs w:val="16"/>
        </w:rPr>
        <w:t>LEFT</w:t>
      </w:r>
      <w:r w:rsidRPr="00240FCF">
        <w:rPr>
          <w:rFonts w:ascii="Arial" w:hAnsi="Arial" w:cs="Arial"/>
          <w:color w:val="000000"/>
          <w:sz w:val="16"/>
          <w:szCs w:val="16"/>
        </w:rPr>
        <w:t xml:space="preserve"> </w:t>
      </w:r>
      <w:r w:rsidRPr="00240FCF">
        <w:rPr>
          <w:rFonts w:ascii="Arial" w:hAnsi="Arial" w:cs="Arial"/>
          <w:color w:val="808080"/>
          <w:sz w:val="16"/>
          <w:szCs w:val="16"/>
        </w:rPr>
        <w:t>JOIN</w:t>
      </w:r>
    </w:p>
    <w:p w14:paraId="42210FF1"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PS_EMAIL_ADDRESSES EM </w:t>
      </w:r>
    </w:p>
    <w:p w14:paraId="096D70B0"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r w:rsidRPr="00240FCF">
        <w:rPr>
          <w:rFonts w:ascii="Arial" w:hAnsi="Arial" w:cs="Arial"/>
          <w:color w:val="0000FF"/>
          <w:sz w:val="16"/>
          <w:szCs w:val="16"/>
        </w:rPr>
        <w:t>ON</w:t>
      </w:r>
      <w:r w:rsidRPr="00240FCF">
        <w:rPr>
          <w:rFonts w:ascii="Arial" w:hAnsi="Arial" w:cs="Arial"/>
          <w:color w:val="000000"/>
          <w:sz w:val="16"/>
          <w:szCs w:val="16"/>
        </w:rPr>
        <w:t xml:space="preserve"> EM</w:t>
      </w:r>
      <w:r w:rsidRPr="00240FCF">
        <w:rPr>
          <w:rFonts w:ascii="Arial" w:hAnsi="Arial" w:cs="Arial"/>
          <w:color w:val="808080"/>
          <w:sz w:val="16"/>
          <w:szCs w:val="16"/>
        </w:rPr>
        <w:t>.</w:t>
      </w:r>
      <w:r w:rsidRPr="00240FCF">
        <w:rPr>
          <w:rFonts w:ascii="Arial" w:hAnsi="Arial" w:cs="Arial"/>
          <w:color w:val="000000"/>
          <w:sz w:val="16"/>
          <w:szCs w:val="16"/>
        </w:rPr>
        <w:t xml:space="preserve">EMPLID </w:t>
      </w:r>
      <w:r w:rsidRPr="00240FCF">
        <w:rPr>
          <w:rFonts w:ascii="Arial" w:hAnsi="Arial" w:cs="Arial"/>
          <w:color w:val="808080"/>
          <w:sz w:val="16"/>
          <w:szCs w:val="16"/>
        </w:rPr>
        <w:t>=</w:t>
      </w:r>
      <w:r w:rsidRPr="00240FCF">
        <w:rPr>
          <w:rFonts w:ascii="Arial" w:hAnsi="Arial" w:cs="Arial"/>
          <w:color w:val="000000"/>
          <w:sz w:val="16"/>
          <w:szCs w:val="16"/>
        </w:rPr>
        <w:t xml:space="preserve"> A</w:t>
      </w:r>
      <w:r w:rsidRPr="00240FCF">
        <w:rPr>
          <w:rFonts w:ascii="Arial" w:hAnsi="Arial" w:cs="Arial"/>
          <w:color w:val="808080"/>
          <w:sz w:val="16"/>
          <w:szCs w:val="16"/>
        </w:rPr>
        <w:t>.</w:t>
      </w:r>
      <w:r w:rsidRPr="00240FCF">
        <w:rPr>
          <w:rFonts w:ascii="Arial" w:hAnsi="Arial" w:cs="Arial"/>
          <w:color w:val="000000"/>
          <w:sz w:val="16"/>
          <w:szCs w:val="16"/>
        </w:rPr>
        <w:t xml:space="preserve">EMPLID </w:t>
      </w:r>
    </w:p>
    <w:p w14:paraId="07FFA835" w14:textId="71AE464C"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r w:rsidRPr="00240FCF">
        <w:rPr>
          <w:rFonts w:ascii="Arial" w:hAnsi="Arial" w:cs="Arial"/>
          <w:color w:val="808080"/>
          <w:sz w:val="16"/>
          <w:szCs w:val="16"/>
        </w:rPr>
        <w:t>AND</w:t>
      </w:r>
      <w:r w:rsidRPr="00240FCF">
        <w:rPr>
          <w:rFonts w:ascii="Arial" w:hAnsi="Arial" w:cs="Arial"/>
          <w:color w:val="000000"/>
          <w:sz w:val="16"/>
          <w:szCs w:val="16"/>
        </w:rPr>
        <w:t xml:space="preserve"> EM</w:t>
      </w:r>
      <w:r w:rsidRPr="00240FCF">
        <w:rPr>
          <w:rFonts w:ascii="Arial" w:hAnsi="Arial" w:cs="Arial"/>
          <w:color w:val="808080"/>
          <w:sz w:val="16"/>
          <w:szCs w:val="16"/>
        </w:rPr>
        <w:t>.</w:t>
      </w:r>
      <w:r w:rsidRPr="00240FCF">
        <w:rPr>
          <w:rFonts w:ascii="Arial" w:hAnsi="Arial" w:cs="Arial"/>
          <w:color w:val="000000"/>
          <w:sz w:val="16"/>
          <w:szCs w:val="16"/>
        </w:rPr>
        <w:t>PREF_EMAIL_FLAG</w:t>
      </w:r>
      <w:r w:rsidRPr="00240FCF">
        <w:rPr>
          <w:rFonts w:ascii="Arial" w:hAnsi="Arial" w:cs="Arial"/>
          <w:color w:val="808080"/>
          <w:sz w:val="16"/>
          <w:szCs w:val="16"/>
        </w:rPr>
        <w:t>=</w:t>
      </w:r>
      <w:r w:rsidRPr="00240FCF">
        <w:rPr>
          <w:rFonts w:ascii="Arial" w:hAnsi="Arial" w:cs="Arial"/>
          <w:color w:val="000000" w:themeColor="text1"/>
          <w:sz w:val="16"/>
          <w:szCs w:val="16"/>
        </w:rPr>
        <w:t>'Y'</w:t>
      </w:r>
    </w:p>
    <w:p w14:paraId="75E4C095"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r w:rsidRPr="00240FCF">
        <w:rPr>
          <w:rFonts w:ascii="Arial" w:hAnsi="Arial" w:cs="Arial"/>
          <w:color w:val="808080"/>
          <w:sz w:val="16"/>
          <w:szCs w:val="16"/>
        </w:rPr>
        <w:t>LEFT</w:t>
      </w:r>
      <w:r w:rsidRPr="00240FCF">
        <w:rPr>
          <w:rFonts w:ascii="Arial" w:hAnsi="Arial" w:cs="Arial"/>
          <w:color w:val="000000"/>
          <w:sz w:val="16"/>
          <w:szCs w:val="16"/>
        </w:rPr>
        <w:t xml:space="preserve"> </w:t>
      </w:r>
      <w:r w:rsidRPr="00240FCF">
        <w:rPr>
          <w:rFonts w:ascii="Arial" w:hAnsi="Arial" w:cs="Arial"/>
          <w:color w:val="808080"/>
          <w:sz w:val="16"/>
          <w:szCs w:val="16"/>
        </w:rPr>
        <w:t>JOIN</w:t>
      </w:r>
    </w:p>
    <w:p w14:paraId="63BD1155"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PS_PERSONAL_PHONE PH </w:t>
      </w:r>
    </w:p>
    <w:p w14:paraId="674ED7CC"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r w:rsidRPr="00240FCF">
        <w:rPr>
          <w:rFonts w:ascii="Arial" w:hAnsi="Arial" w:cs="Arial"/>
          <w:color w:val="0000FF"/>
          <w:sz w:val="16"/>
          <w:szCs w:val="16"/>
        </w:rPr>
        <w:t>ON</w:t>
      </w:r>
      <w:r w:rsidRPr="00240FCF">
        <w:rPr>
          <w:rFonts w:ascii="Arial" w:hAnsi="Arial" w:cs="Arial"/>
          <w:color w:val="000000"/>
          <w:sz w:val="16"/>
          <w:szCs w:val="16"/>
        </w:rPr>
        <w:t xml:space="preserve"> PH</w:t>
      </w:r>
      <w:r w:rsidRPr="00240FCF">
        <w:rPr>
          <w:rFonts w:ascii="Arial" w:hAnsi="Arial" w:cs="Arial"/>
          <w:color w:val="808080"/>
          <w:sz w:val="16"/>
          <w:szCs w:val="16"/>
        </w:rPr>
        <w:t>.</w:t>
      </w:r>
      <w:r w:rsidRPr="00240FCF">
        <w:rPr>
          <w:rFonts w:ascii="Arial" w:hAnsi="Arial" w:cs="Arial"/>
          <w:color w:val="000000"/>
          <w:sz w:val="16"/>
          <w:szCs w:val="16"/>
        </w:rPr>
        <w:t xml:space="preserve">EMPLID </w:t>
      </w:r>
      <w:r w:rsidRPr="00240FCF">
        <w:rPr>
          <w:rFonts w:ascii="Arial" w:hAnsi="Arial" w:cs="Arial"/>
          <w:color w:val="808080"/>
          <w:sz w:val="16"/>
          <w:szCs w:val="16"/>
        </w:rPr>
        <w:t>=</w:t>
      </w:r>
      <w:r w:rsidRPr="00240FCF">
        <w:rPr>
          <w:rFonts w:ascii="Arial" w:hAnsi="Arial" w:cs="Arial"/>
          <w:color w:val="000000"/>
          <w:sz w:val="16"/>
          <w:szCs w:val="16"/>
        </w:rPr>
        <w:t xml:space="preserve"> A</w:t>
      </w:r>
      <w:r w:rsidRPr="00240FCF">
        <w:rPr>
          <w:rFonts w:ascii="Arial" w:hAnsi="Arial" w:cs="Arial"/>
          <w:color w:val="808080"/>
          <w:sz w:val="16"/>
          <w:szCs w:val="16"/>
        </w:rPr>
        <w:t>.</w:t>
      </w:r>
      <w:r w:rsidRPr="00240FCF">
        <w:rPr>
          <w:rFonts w:ascii="Arial" w:hAnsi="Arial" w:cs="Arial"/>
          <w:color w:val="000000"/>
          <w:sz w:val="16"/>
          <w:szCs w:val="16"/>
        </w:rPr>
        <w:t xml:space="preserve">EMPLID </w:t>
      </w:r>
    </w:p>
    <w:p w14:paraId="2929EB0B" w14:textId="79D00F26"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ab/>
        <w:t xml:space="preserve">  </w:t>
      </w:r>
      <w:r w:rsidRPr="00240FCF">
        <w:rPr>
          <w:rFonts w:ascii="Arial" w:hAnsi="Arial" w:cs="Arial"/>
          <w:color w:val="808080"/>
          <w:sz w:val="16"/>
          <w:szCs w:val="16"/>
        </w:rPr>
        <w:t>AND</w:t>
      </w:r>
      <w:r w:rsidRPr="00240FCF">
        <w:rPr>
          <w:rFonts w:ascii="Arial" w:hAnsi="Arial" w:cs="Arial"/>
          <w:color w:val="000000"/>
          <w:sz w:val="16"/>
          <w:szCs w:val="16"/>
        </w:rPr>
        <w:t xml:space="preserve"> PREF_PHONE_FLAG </w:t>
      </w:r>
      <w:r w:rsidRPr="00240FCF">
        <w:rPr>
          <w:rFonts w:ascii="Arial" w:hAnsi="Arial" w:cs="Arial"/>
          <w:color w:val="808080"/>
          <w:sz w:val="16"/>
          <w:szCs w:val="16"/>
        </w:rPr>
        <w:t>=</w:t>
      </w:r>
      <w:r w:rsidRPr="00240FCF">
        <w:rPr>
          <w:rFonts w:ascii="Arial" w:hAnsi="Arial" w:cs="Arial"/>
          <w:color w:val="000000" w:themeColor="text1"/>
          <w:sz w:val="16"/>
          <w:szCs w:val="16"/>
        </w:rPr>
        <w:t>'Y'</w:t>
      </w:r>
    </w:p>
    <w:p w14:paraId="482AC489"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r w:rsidRPr="00240FCF">
        <w:rPr>
          <w:rFonts w:ascii="Arial" w:hAnsi="Arial" w:cs="Arial"/>
          <w:color w:val="808080"/>
          <w:sz w:val="16"/>
          <w:szCs w:val="16"/>
        </w:rPr>
        <w:t>INNER</w:t>
      </w:r>
      <w:r w:rsidRPr="00240FCF">
        <w:rPr>
          <w:rFonts w:ascii="Arial" w:hAnsi="Arial" w:cs="Arial"/>
          <w:color w:val="000000"/>
          <w:sz w:val="16"/>
          <w:szCs w:val="16"/>
        </w:rPr>
        <w:t xml:space="preserve"> </w:t>
      </w:r>
      <w:r w:rsidRPr="00240FCF">
        <w:rPr>
          <w:rFonts w:ascii="Arial" w:hAnsi="Arial" w:cs="Arial"/>
          <w:color w:val="808080"/>
          <w:sz w:val="16"/>
          <w:szCs w:val="16"/>
        </w:rPr>
        <w:t>JOIN</w:t>
      </w:r>
      <w:r w:rsidRPr="00240FCF">
        <w:rPr>
          <w:rFonts w:ascii="Arial" w:hAnsi="Arial" w:cs="Arial"/>
          <w:color w:val="000000"/>
          <w:sz w:val="16"/>
          <w:szCs w:val="16"/>
        </w:rPr>
        <w:t xml:space="preserve"> PS_NAMES G </w:t>
      </w:r>
    </w:p>
    <w:p w14:paraId="2BC296CF"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ab/>
        <w:t xml:space="preserve">  </w:t>
      </w:r>
      <w:r w:rsidRPr="00240FCF">
        <w:rPr>
          <w:rFonts w:ascii="Arial" w:hAnsi="Arial" w:cs="Arial"/>
          <w:color w:val="0000FF"/>
          <w:sz w:val="16"/>
          <w:szCs w:val="16"/>
        </w:rPr>
        <w:t>ON</w:t>
      </w:r>
      <w:r w:rsidRPr="00240FCF">
        <w:rPr>
          <w:rFonts w:ascii="Arial" w:hAnsi="Arial" w:cs="Arial"/>
          <w:color w:val="000000"/>
          <w:sz w:val="16"/>
          <w:szCs w:val="16"/>
        </w:rPr>
        <w:t xml:space="preserve"> G</w:t>
      </w:r>
      <w:r w:rsidRPr="00240FCF">
        <w:rPr>
          <w:rFonts w:ascii="Arial" w:hAnsi="Arial" w:cs="Arial"/>
          <w:color w:val="808080"/>
          <w:sz w:val="16"/>
          <w:szCs w:val="16"/>
        </w:rPr>
        <w:t>.</w:t>
      </w:r>
      <w:r w:rsidRPr="00240FCF">
        <w:rPr>
          <w:rFonts w:ascii="Arial" w:hAnsi="Arial" w:cs="Arial"/>
          <w:color w:val="000000"/>
          <w:sz w:val="16"/>
          <w:szCs w:val="16"/>
        </w:rPr>
        <w:t>EMPLID</w:t>
      </w:r>
      <w:r w:rsidRPr="00240FCF">
        <w:rPr>
          <w:rFonts w:ascii="Arial" w:hAnsi="Arial" w:cs="Arial"/>
          <w:color w:val="808080"/>
          <w:sz w:val="16"/>
          <w:szCs w:val="16"/>
        </w:rPr>
        <w:t>=</w:t>
      </w:r>
      <w:r w:rsidRPr="00240FCF">
        <w:rPr>
          <w:rFonts w:ascii="Arial" w:hAnsi="Arial" w:cs="Arial"/>
          <w:color w:val="000000"/>
          <w:sz w:val="16"/>
          <w:szCs w:val="16"/>
        </w:rPr>
        <w:t>A</w:t>
      </w:r>
      <w:r w:rsidRPr="00240FCF">
        <w:rPr>
          <w:rFonts w:ascii="Arial" w:hAnsi="Arial" w:cs="Arial"/>
          <w:color w:val="808080"/>
          <w:sz w:val="16"/>
          <w:szCs w:val="16"/>
        </w:rPr>
        <w:t>.</w:t>
      </w:r>
      <w:r w:rsidRPr="00240FCF">
        <w:rPr>
          <w:rFonts w:ascii="Arial" w:hAnsi="Arial" w:cs="Arial"/>
          <w:color w:val="000000"/>
          <w:sz w:val="16"/>
          <w:szCs w:val="16"/>
        </w:rPr>
        <w:t>EMPLID</w:t>
      </w:r>
      <w:r w:rsidRPr="00240FCF">
        <w:rPr>
          <w:rFonts w:ascii="Arial" w:hAnsi="Arial" w:cs="Arial"/>
          <w:color w:val="808080"/>
          <w:sz w:val="16"/>
          <w:szCs w:val="16"/>
        </w:rPr>
        <w:t>,</w:t>
      </w:r>
    </w:p>
    <w:p w14:paraId="63205146"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ab/>
        <w:t xml:space="preserve">  PS_UC_EXT_SYSTEM H</w:t>
      </w:r>
    </w:p>
    <w:p w14:paraId="0A350AE5" w14:textId="7CCAC56C"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r w:rsidRPr="00240FCF">
        <w:rPr>
          <w:rFonts w:ascii="Arial" w:hAnsi="Arial" w:cs="Arial"/>
          <w:color w:val="000000"/>
          <w:sz w:val="16"/>
          <w:szCs w:val="16"/>
        </w:rPr>
        <w:tab/>
      </w:r>
      <w:r w:rsidRPr="00240FCF">
        <w:rPr>
          <w:rFonts w:ascii="Arial" w:hAnsi="Arial" w:cs="Arial"/>
          <w:color w:val="000000"/>
          <w:sz w:val="16"/>
          <w:szCs w:val="16"/>
        </w:rPr>
        <w:tab/>
      </w:r>
      <w:r w:rsidRPr="00240FCF">
        <w:rPr>
          <w:rFonts w:ascii="Arial" w:hAnsi="Arial" w:cs="Arial"/>
          <w:color w:val="000000"/>
          <w:sz w:val="16"/>
          <w:szCs w:val="16"/>
        </w:rPr>
        <w:tab/>
      </w:r>
    </w:p>
    <w:p w14:paraId="2FEFACF6" w14:textId="0AA0ADDB" w:rsidR="00DD7B56" w:rsidRPr="00240FCF" w:rsidRDefault="00DD7B56" w:rsidP="00DD7B56">
      <w:pPr>
        <w:autoSpaceDE w:val="0"/>
        <w:autoSpaceDN w:val="0"/>
        <w:adjustRightInd w:val="0"/>
        <w:rPr>
          <w:rFonts w:ascii="Arial" w:hAnsi="Arial" w:cs="Arial"/>
          <w:color w:val="0000FF"/>
          <w:sz w:val="16"/>
          <w:szCs w:val="16"/>
        </w:rPr>
      </w:pPr>
      <w:r w:rsidRPr="00240FCF">
        <w:rPr>
          <w:rFonts w:ascii="Arial" w:hAnsi="Arial" w:cs="Arial"/>
          <w:color w:val="0000FF"/>
          <w:sz w:val="16"/>
          <w:szCs w:val="16"/>
        </w:rPr>
        <w:t>WHERE</w:t>
      </w:r>
    </w:p>
    <w:p w14:paraId="3D611C86" w14:textId="2643F409" w:rsidR="00EF2EE7" w:rsidRPr="00240FCF" w:rsidRDefault="00EF2EE7" w:rsidP="00EF2EE7">
      <w:pPr>
        <w:rPr>
          <w:rFonts w:ascii="Arial" w:eastAsia="Times New Roman" w:hAnsi="Arial" w:cs="Arial"/>
          <w:color w:val="000000" w:themeColor="text1"/>
          <w:sz w:val="16"/>
          <w:szCs w:val="16"/>
        </w:rPr>
      </w:pPr>
      <w:r w:rsidRPr="00240FCF">
        <w:rPr>
          <w:rFonts w:ascii="Arial" w:hAnsi="Arial" w:cs="Arial"/>
          <w:color w:val="000000" w:themeColor="text1"/>
          <w:sz w:val="16"/>
          <w:szCs w:val="16"/>
        </w:rPr>
        <w:t xml:space="preserve">  A.</w:t>
      </w:r>
      <w:r w:rsidR="00F645F7" w:rsidRPr="00240FCF">
        <w:rPr>
          <w:rFonts w:ascii="Arial" w:hAnsi="Arial" w:cs="Arial"/>
          <w:color w:val="000000" w:themeColor="text1"/>
          <w:sz w:val="16"/>
          <w:szCs w:val="16"/>
        </w:rPr>
        <w:t>EMPL_CLASS</w:t>
      </w:r>
      <w:r w:rsidRPr="00240FCF">
        <w:rPr>
          <w:rFonts w:ascii="Arial" w:hAnsi="Arial" w:cs="Arial"/>
          <w:color w:val="000000" w:themeColor="text1"/>
          <w:sz w:val="16"/>
          <w:szCs w:val="16"/>
        </w:rPr>
        <w:t xml:space="preserve"> IN  </w:t>
      </w:r>
      <w:r w:rsidRPr="00240FCF">
        <w:rPr>
          <w:rFonts w:ascii="Arial" w:eastAsia="Times New Roman" w:hAnsi="Arial" w:cs="Arial"/>
          <w:color w:val="000000" w:themeColor="text1"/>
          <w:sz w:val="16"/>
          <w:szCs w:val="16"/>
        </w:rPr>
        <w:t xml:space="preserve">(3,9,10,11,14,20,21,22,23,24) </w:t>
      </w:r>
      <w:r w:rsidR="00990A1E">
        <w:rPr>
          <w:rFonts w:ascii="Arial" w:eastAsia="Times New Roman" w:hAnsi="Arial" w:cs="Arial"/>
          <w:color w:val="000000" w:themeColor="text1"/>
          <w:sz w:val="16"/>
          <w:szCs w:val="16"/>
        </w:rPr>
        <w:t xml:space="preserve">AND </w:t>
      </w:r>
      <w:r w:rsidRPr="00240FCF">
        <w:rPr>
          <w:rFonts w:ascii="Arial" w:eastAsia="Times New Roman" w:hAnsi="Arial" w:cs="Arial"/>
          <w:color w:val="000000" w:themeColor="text1"/>
          <w:sz w:val="16"/>
          <w:szCs w:val="16"/>
        </w:rPr>
        <w:t xml:space="preserve"> </w:t>
      </w:r>
      <w:r w:rsidR="000652AC" w:rsidRPr="00240FCF">
        <w:rPr>
          <w:rFonts w:ascii="Arial" w:eastAsia="Times New Roman" w:hAnsi="Arial" w:cs="Arial"/>
          <w:color w:val="000000" w:themeColor="text1"/>
          <w:sz w:val="16"/>
          <w:szCs w:val="16"/>
        </w:rPr>
        <w:t xml:space="preserve">-- </w:t>
      </w:r>
      <w:r w:rsidR="000652AC" w:rsidRPr="00240FCF">
        <w:rPr>
          <w:rFonts w:ascii="Arial" w:eastAsia="Times New Roman" w:hAnsi="Arial" w:cs="Arial"/>
          <w:b/>
          <w:bCs/>
          <w:color w:val="FF0000"/>
          <w:sz w:val="16"/>
          <w:szCs w:val="16"/>
        </w:rPr>
        <w:t xml:space="preserve">*** CAMPUS SPECIFIC – DESIGNATION OF FACULTY </w:t>
      </w:r>
      <w:r w:rsidR="00990A1E">
        <w:rPr>
          <w:rFonts w:ascii="Arial" w:eastAsia="Times New Roman" w:hAnsi="Arial" w:cs="Arial"/>
          <w:b/>
          <w:bCs/>
          <w:color w:val="FF0000"/>
          <w:sz w:val="16"/>
          <w:szCs w:val="16"/>
        </w:rPr>
        <w:t>(COMMENT LINE BELOW FOR FACULTY)</w:t>
      </w:r>
      <w:r w:rsidR="000652AC" w:rsidRPr="00240FCF">
        <w:rPr>
          <w:rFonts w:ascii="Arial" w:eastAsia="Times New Roman" w:hAnsi="Arial" w:cs="Arial"/>
          <w:b/>
          <w:bCs/>
          <w:color w:val="FF0000"/>
          <w:sz w:val="16"/>
          <w:szCs w:val="16"/>
        </w:rPr>
        <w:t>**</w:t>
      </w:r>
      <w:r w:rsidR="009B6C45" w:rsidRPr="00240FCF">
        <w:rPr>
          <w:rFonts w:ascii="Arial" w:eastAsia="Times New Roman" w:hAnsi="Arial" w:cs="Arial"/>
          <w:b/>
          <w:bCs/>
          <w:color w:val="FF0000"/>
          <w:sz w:val="16"/>
          <w:szCs w:val="16"/>
        </w:rPr>
        <w:t>*</w:t>
      </w:r>
      <w:r w:rsidR="000652AC" w:rsidRPr="00240FCF">
        <w:rPr>
          <w:rFonts w:ascii="Arial" w:eastAsia="Times New Roman" w:hAnsi="Arial" w:cs="Arial"/>
          <w:color w:val="000000" w:themeColor="text1"/>
          <w:sz w:val="16"/>
          <w:szCs w:val="16"/>
        </w:rPr>
        <w:t xml:space="preserve"> </w:t>
      </w:r>
    </w:p>
    <w:p w14:paraId="513A64DA" w14:textId="54E0D048" w:rsidR="00EF2EE7" w:rsidRPr="00240FCF" w:rsidRDefault="00EF2EE7" w:rsidP="000652AC">
      <w:pPr>
        <w:rPr>
          <w:rFonts w:ascii="Arial" w:eastAsia="Times New Roman" w:hAnsi="Arial" w:cs="Arial"/>
          <w:color w:val="000000" w:themeColor="text1"/>
          <w:sz w:val="16"/>
          <w:szCs w:val="16"/>
        </w:rPr>
      </w:pPr>
      <w:r w:rsidRPr="00240FCF">
        <w:rPr>
          <w:rFonts w:ascii="Arial" w:eastAsia="Times New Roman" w:hAnsi="Arial" w:cs="Arial"/>
          <w:color w:val="000000" w:themeColor="text1"/>
          <w:sz w:val="16"/>
          <w:szCs w:val="16"/>
        </w:rPr>
        <w:t xml:space="preserve">  </w:t>
      </w:r>
      <w:r w:rsidR="00F645F7" w:rsidRPr="00240FCF">
        <w:rPr>
          <w:rFonts w:ascii="Arial" w:eastAsia="Times New Roman" w:hAnsi="Arial" w:cs="Arial"/>
          <w:color w:val="000000" w:themeColor="text1"/>
          <w:sz w:val="16"/>
          <w:szCs w:val="16"/>
        </w:rPr>
        <w:t>A.EMPL_CLASS</w:t>
      </w:r>
      <w:r w:rsidRPr="00240FCF">
        <w:rPr>
          <w:rFonts w:ascii="Arial" w:eastAsia="Times New Roman" w:hAnsi="Arial" w:cs="Arial"/>
          <w:color w:val="000000" w:themeColor="text1"/>
          <w:sz w:val="16"/>
          <w:szCs w:val="16"/>
        </w:rPr>
        <w:t xml:space="preserve"> </w:t>
      </w:r>
      <w:r w:rsidR="00F645F7" w:rsidRPr="00240FCF">
        <w:rPr>
          <w:rFonts w:ascii="Arial" w:eastAsia="Times New Roman" w:hAnsi="Arial" w:cs="Arial"/>
          <w:color w:val="000000" w:themeColor="text1"/>
          <w:sz w:val="16"/>
          <w:szCs w:val="16"/>
        </w:rPr>
        <w:t xml:space="preserve">IN </w:t>
      </w:r>
      <w:r w:rsidRPr="00240FCF">
        <w:rPr>
          <w:rFonts w:ascii="Arial" w:eastAsia="Times New Roman" w:hAnsi="Arial" w:cs="Arial"/>
          <w:color w:val="000000" w:themeColor="text1"/>
          <w:sz w:val="16"/>
          <w:szCs w:val="16"/>
        </w:rPr>
        <w:t xml:space="preserve"> (1,2,4,5,6,7,8,13,15)</w:t>
      </w:r>
      <w:r w:rsidR="000652AC" w:rsidRPr="00240FCF">
        <w:rPr>
          <w:rFonts w:ascii="Arial" w:eastAsia="Times New Roman" w:hAnsi="Arial" w:cs="Arial"/>
          <w:color w:val="000000" w:themeColor="text1"/>
          <w:sz w:val="16"/>
          <w:szCs w:val="16"/>
        </w:rPr>
        <w:t xml:space="preserve"> AND  -- </w:t>
      </w:r>
      <w:r w:rsidR="000652AC" w:rsidRPr="00240FCF">
        <w:rPr>
          <w:rFonts w:ascii="Arial" w:eastAsia="Times New Roman" w:hAnsi="Arial" w:cs="Arial"/>
          <w:b/>
          <w:bCs/>
          <w:color w:val="FF0000"/>
          <w:sz w:val="16"/>
          <w:szCs w:val="16"/>
        </w:rPr>
        <w:t>**</w:t>
      </w:r>
      <w:r w:rsidR="00856563" w:rsidRPr="00240FCF">
        <w:rPr>
          <w:rFonts w:ascii="Arial" w:eastAsia="Times New Roman" w:hAnsi="Arial" w:cs="Arial"/>
          <w:b/>
          <w:bCs/>
          <w:color w:val="FF0000"/>
          <w:sz w:val="16"/>
          <w:szCs w:val="16"/>
        </w:rPr>
        <w:t>*</w:t>
      </w:r>
      <w:r w:rsidR="000652AC" w:rsidRPr="00240FCF">
        <w:rPr>
          <w:rFonts w:ascii="Arial" w:eastAsia="Times New Roman" w:hAnsi="Arial" w:cs="Arial"/>
          <w:b/>
          <w:bCs/>
          <w:color w:val="FF0000"/>
          <w:sz w:val="16"/>
          <w:szCs w:val="16"/>
        </w:rPr>
        <w:t xml:space="preserve"> CAMP</w:t>
      </w:r>
      <w:r w:rsidR="00856563" w:rsidRPr="00240FCF">
        <w:rPr>
          <w:rFonts w:ascii="Arial" w:eastAsia="Times New Roman" w:hAnsi="Arial" w:cs="Arial"/>
          <w:b/>
          <w:bCs/>
          <w:color w:val="FF0000"/>
          <w:sz w:val="16"/>
          <w:szCs w:val="16"/>
        </w:rPr>
        <w:t>US</w:t>
      </w:r>
      <w:r w:rsidR="009B6C45" w:rsidRPr="00240FCF">
        <w:rPr>
          <w:rFonts w:ascii="Arial" w:eastAsia="Times New Roman" w:hAnsi="Arial" w:cs="Arial"/>
          <w:b/>
          <w:bCs/>
          <w:color w:val="FF0000"/>
          <w:sz w:val="16"/>
          <w:szCs w:val="16"/>
        </w:rPr>
        <w:t xml:space="preserve"> SPECIFIC – DESIGNATION OF </w:t>
      </w:r>
      <w:r w:rsidR="00240FCF" w:rsidRPr="00240FCF">
        <w:rPr>
          <w:rFonts w:ascii="Arial" w:eastAsia="Times New Roman" w:hAnsi="Arial" w:cs="Arial"/>
          <w:b/>
          <w:bCs/>
          <w:color w:val="FF0000"/>
          <w:sz w:val="16"/>
          <w:szCs w:val="16"/>
        </w:rPr>
        <w:t>STAFF</w:t>
      </w:r>
      <w:r w:rsidR="00990A1E">
        <w:rPr>
          <w:rFonts w:ascii="Arial" w:eastAsia="Times New Roman" w:hAnsi="Arial" w:cs="Arial"/>
          <w:b/>
          <w:bCs/>
          <w:color w:val="FF0000"/>
          <w:sz w:val="16"/>
          <w:szCs w:val="16"/>
        </w:rPr>
        <w:t xml:space="preserve"> (COMMENT LINE ABOVE FOR STAFF)</w:t>
      </w:r>
      <w:r w:rsidR="009B6C45" w:rsidRPr="00240FCF">
        <w:rPr>
          <w:rFonts w:ascii="Arial" w:eastAsia="Times New Roman" w:hAnsi="Arial" w:cs="Arial"/>
          <w:b/>
          <w:bCs/>
          <w:color w:val="FF0000"/>
          <w:sz w:val="16"/>
          <w:szCs w:val="16"/>
        </w:rPr>
        <w:t xml:space="preserve"> ***</w:t>
      </w:r>
      <w:r w:rsidR="00856563" w:rsidRPr="00240FCF">
        <w:rPr>
          <w:rFonts w:ascii="Arial" w:eastAsia="Times New Roman" w:hAnsi="Arial" w:cs="Arial"/>
          <w:b/>
          <w:bCs/>
          <w:color w:val="FF0000"/>
          <w:sz w:val="16"/>
          <w:szCs w:val="16"/>
        </w:rPr>
        <w:t xml:space="preserve"> </w:t>
      </w:r>
      <w:r w:rsidR="00856563" w:rsidRPr="00240FCF">
        <w:rPr>
          <w:rFonts w:ascii="Arial" w:eastAsia="Times New Roman" w:hAnsi="Arial" w:cs="Arial"/>
          <w:color w:val="000000" w:themeColor="text1"/>
          <w:sz w:val="16"/>
          <w:szCs w:val="16"/>
        </w:rPr>
        <w:t xml:space="preserve"> </w:t>
      </w:r>
    </w:p>
    <w:p w14:paraId="18CB34EF"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A</w:t>
      </w:r>
      <w:r w:rsidRPr="00240FCF">
        <w:rPr>
          <w:rFonts w:ascii="Arial" w:hAnsi="Arial" w:cs="Arial"/>
          <w:color w:val="808080"/>
          <w:sz w:val="16"/>
          <w:szCs w:val="16"/>
        </w:rPr>
        <w:t>.</w:t>
      </w:r>
      <w:r w:rsidRPr="00240FCF">
        <w:rPr>
          <w:rFonts w:ascii="Arial" w:hAnsi="Arial" w:cs="Arial"/>
          <w:color w:val="000000"/>
          <w:sz w:val="16"/>
          <w:szCs w:val="16"/>
        </w:rPr>
        <w:t xml:space="preserve">BUSINESS_UNIT </w:t>
      </w:r>
      <w:r w:rsidRPr="00240FCF">
        <w:rPr>
          <w:rFonts w:ascii="Arial" w:hAnsi="Arial" w:cs="Arial"/>
          <w:color w:val="808080"/>
          <w:sz w:val="16"/>
          <w:szCs w:val="16"/>
        </w:rPr>
        <w:t>IN</w:t>
      </w:r>
      <w:r w:rsidRPr="00240FCF">
        <w:rPr>
          <w:rFonts w:ascii="Arial" w:hAnsi="Arial" w:cs="Arial"/>
          <w:color w:val="000000"/>
          <w:sz w:val="16"/>
          <w:szCs w:val="16"/>
        </w:rPr>
        <w:t xml:space="preserve"> </w:t>
      </w:r>
    </w:p>
    <w:p w14:paraId="46BA66F3"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FF"/>
          <w:sz w:val="16"/>
          <w:szCs w:val="16"/>
        </w:rPr>
        <w:lastRenderedPageBreak/>
        <w:t xml:space="preserve">   </w:t>
      </w:r>
      <w:r w:rsidRPr="00240FCF">
        <w:rPr>
          <w:rFonts w:ascii="Arial" w:hAnsi="Arial" w:cs="Arial"/>
          <w:color w:val="808080"/>
          <w:sz w:val="16"/>
          <w:szCs w:val="16"/>
        </w:rPr>
        <w:t>(</w:t>
      </w:r>
    </w:p>
    <w:p w14:paraId="780C65F8" w14:textId="0DB29475"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proofErr w:type="gramStart"/>
      <w:r w:rsidRPr="00240FCF">
        <w:rPr>
          <w:rFonts w:ascii="Arial" w:hAnsi="Arial" w:cs="Arial"/>
          <w:color w:val="000000" w:themeColor="text1"/>
          <w:sz w:val="16"/>
          <w:szCs w:val="16"/>
        </w:rPr>
        <w:t>'LACMP'</w:t>
      </w:r>
      <w:r w:rsidR="00267870" w:rsidRPr="00240FCF">
        <w:rPr>
          <w:rFonts w:ascii="Arial" w:hAnsi="Arial" w:cs="Arial"/>
          <w:color w:val="808080"/>
          <w:sz w:val="16"/>
          <w:szCs w:val="16"/>
        </w:rPr>
        <w:t xml:space="preserve"> </w:t>
      </w:r>
      <w:r w:rsidR="009C1FBD" w:rsidRPr="00240FCF">
        <w:rPr>
          <w:rFonts w:ascii="Arial" w:hAnsi="Arial" w:cs="Arial"/>
          <w:color w:val="808080"/>
          <w:sz w:val="16"/>
          <w:szCs w:val="16"/>
        </w:rPr>
        <w:t xml:space="preserve"> --</w:t>
      </w:r>
      <w:proofErr w:type="gramEnd"/>
      <w:r w:rsidR="009C1FBD" w:rsidRPr="00240FCF">
        <w:rPr>
          <w:rFonts w:ascii="Arial" w:hAnsi="Arial" w:cs="Arial"/>
          <w:color w:val="808080"/>
          <w:sz w:val="16"/>
          <w:szCs w:val="16"/>
        </w:rPr>
        <w:t xml:space="preserve"> </w:t>
      </w:r>
      <w:r w:rsidR="00267870" w:rsidRPr="00240FCF">
        <w:rPr>
          <w:rFonts w:ascii="Arial" w:hAnsi="Arial" w:cs="Arial"/>
          <w:color w:val="808080"/>
          <w:sz w:val="16"/>
          <w:szCs w:val="16"/>
        </w:rPr>
        <w:t xml:space="preserve"> </w:t>
      </w:r>
      <w:r w:rsidR="00267870" w:rsidRPr="00240FCF">
        <w:rPr>
          <w:rFonts w:ascii="Arial" w:hAnsi="Arial" w:cs="Arial"/>
          <w:b/>
          <w:bCs/>
          <w:color w:val="FF0000"/>
          <w:sz w:val="16"/>
          <w:szCs w:val="16"/>
        </w:rPr>
        <w:t>*** CAMPUS SPECIFIC</w:t>
      </w:r>
      <w:r w:rsidR="00DA20F3">
        <w:rPr>
          <w:rFonts w:ascii="Arial" w:hAnsi="Arial" w:cs="Arial"/>
          <w:b/>
          <w:bCs/>
          <w:color w:val="FF0000"/>
          <w:sz w:val="16"/>
          <w:szCs w:val="16"/>
        </w:rPr>
        <w:t xml:space="preserve"> – LACMP indicates UCLA</w:t>
      </w:r>
      <w:r w:rsidR="00267870" w:rsidRPr="00240FCF">
        <w:rPr>
          <w:rFonts w:ascii="Arial" w:hAnsi="Arial" w:cs="Arial"/>
          <w:b/>
          <w:bCs/>
          <w:color w:val="FF0000"/>
          <w:sz w:val="16"/>
          <w:szCs w:val="16"/>
        </w:rPr>
        <w:t xml:space="preserve"> ***</w:t>
      </w:r>
    </w:p>
    <w:p w14:paraId="3166C988"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r w:rsidRPr="00240FCF">
        <w:rPr>
          <w:rFonts w:ascii="Arial" w:hAnsi="Arial" w:cs="Arial"/>
          <w:color w:val="808080"/>
          <w:sz w:val="16"/>
          <w:szCs w:val="16"/>
        </w:rPr>
        <w:t>)</w:t>
      </w:r>
    </w:p>
    <w:p w14:paraId="4F4E2BCA"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r w:rsidRPr="00240FCF">
        <w:rPr>
          <w:rFonts w:ascii="Arial" w:hAnsi="Arial" w:cs="Arial"/>
          <w:color w:val="808080"/>
          <w:sz w:val="16"/>
          <w:szCs w:val="16"/>
        </w:rPr>
        <w:t>AND</w:t>
      </w:r>
      <w:r w:rsidRPr="00240FCF">
        <w:rPr>
          <w:rFonts w:ascii="Arial" w:hAnsi="Arial" w:cs="Arial"/>
          <w:color w:val="000000"/>
          <w:sz w:val="16"/>
          <w:szCs w:val="16"/>
        </w:rPr>
        <w:t xml:space="preserve"> A</w:t>
      </w:r>
      <w:r w:rsidRPr="00240FCF">
        <w:rPr>
          <w:rFonts w:ascii="Arial" w:hAnsi="Arial" w:cs="Arial"/>
          <w:color w:val="808080"/>
          <w:sz w:val="16"/>
          <w:szCs w:val="16"/>
        </w:rPr>
        <w:t>.</w:t>
      </w:r>
      <w:r w:rsidRPr="00240FCF">
        <w:rPr>
          <w:rFonts w:ascii="Arial" w:hAnsi="Arial" w:cs="Arial"/>
          <w:color w:val="000000"/>
          <w:sz w:val="16"/>
          <w:szCs w:val="16"/>
        </w:rPr>
        <w:t xml:space="preserve">EMPL_STATUS </w:t>
      </w:r>
      <w:r w:rsidRPr="00240FCF">
        <w:rPr>
          <w:rFonts w:ascii="Arial" w:hAnsi="Arial" w:cs="Arial"/>
          <w:color w:val="808080"/>
          <w:sz w:val="16"/>
          <w:szCs w:val="16"/>
        </w:rPr>
        <w:t>IN</w:t>
      </w:r>
      <w:r w:rsidRPr="00240FCF">
        <w:rPr>
          <w:rFonts w:ascii="Arial" w:hAnsi="Arial" w:cs="Arial"/>
          <w:color w:val="000000"/>
          <w:sz w:val="16"/>
          <w:szCs w:val="16"/>
        </w:rPr>
        <w:t xml:space="preserve"> </w:t>
      </w:r>
    </w:p>
    <w:p w14:paraId="04F2C5DE"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FF"/>
          <w:sz w:val="16"/>
          <w:szCs w:val="16"/>
        </w:rPr>
        <w:t xml:space="preserve">   </w:t>
      </w:r>
      <w:r w:rsidRPr="00240FCF">
        <w:rPr>
          <w:rFonts w:ascii="Arial" w:hAnsi="Arial" w:cs="Arial"/>
          <w:color w:val="808080"/>
          <w:sz w:val="16"/>
          <w:szCs w:val="16"/>
        </w:rPr>
        <w:t>(</w:t>
      </w:r>
    </w:p>
    <w:p w14:paraId="709D952F"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r w:rsidRPr="00240FCF">
        <w:rPr>
          <w:rFonts w:ascii="Arial" w:hAnsi="Arial" w:cs="Arial"/>
          <w:color w:val="000000" w:themeColor="text1"/>
          <w:sz w:val="16"/>
          <w:szCs w:val="16"/>
        </w:rPr>
        <w:t>'A'</w:t>
      </w:r>
      <w:r w:rsidRPr="00240FCF">
        <w:rPr>
          <w:rFonts w:ascii="Arial" w:hAnsi="Arial" w:cs="Arial"/>
          <w:color w:val="808080"/>
          <w:sz w:val="16"/>
          <w:szCs w:val="16"/>
        </w:rPr>
        <w:t>,</w:t>
      </w:r>
    </w:p>
    <w:p w14:paraId="68712D79"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r w:rsidRPr="00B70550">
        <w:rPr>
          <w:rFonts w:ascii="Arial" w:hAnsi="Arial" w:cs="Arial"/>
          <w:color w:val="000000" w:themeColor="text1"/>
          <w:sz w:val="16"/>
          <w:szCs w:val="16"/>
        </w:rPr>
        <w:t xml:space="preserve"> 'L'</w:t>
      </w:r>
      <w:r w:rsidRPr="00240FCF">
        <w:rPr>
          <w:rFonts w:ascii="Arial" w:hAnsi="Arial" w:cs="Arial"/>
          <w:color w:val="808080"/>
          <w:sz w:val="16"/>
          <w:szCs w:val="16"/>
        </w:rPr>
        <w:t>,</w:t>
      </w:r>
    </w:p>
    <w:p w14:paraId="58EA6F78"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r w:rsidRPr="00B70550">
        <w:rPr>
          <w:rFonts w:ascii="Arial" w:hAnsi="Arial" w:cs="Arial"/>
          <w:color w:val="000000" w:themeColor="text1"/>
          <w:sz w:val="16"/>
          <w:szCs w:val="16"/>
        </w:rPr>
        <w:t>'P'</w:t>
      </w:r>
      <w:r w:rsidRPr="00240FCF">
        <w:rPr>
          <w:rFonts w:ascii="Arial" w:hAnsi="Arial" w:cs="Arial"/>
          <w:color w:val="808080"/>
          <w:sz w:val="16"/>
          <w:szCs w:val="16"/>
        </w:rPr>
        <w:t>,</w:t>
      </w:r>
    </w:p>
    <w:p w14:paraId="34C339BE"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r w:rsidRPr="00B70550">
        <w:rPr>
          <w:rFonts w:ascii="Arial" w:hAnsi="Arial" w:cs="Arial"/>
          <w:color w:val="000000" w:themeColor="text1"/>
          <w:sz w:val="16"/>
          <w:szCs w:val="16"/>
        </w:rPr>
        <w:t>'W'</w:t>
      </w:r>
    </w:p>
    <w:p w14:paraId="408AFE1F"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r w:rsidRPr="00240FCF">
        <w:rPr>
          <w:rFonts w:ascii="Arial" w:hAnsi="Arial" w:cs="Arial"/>
          <w:color w:val="808080"/>
          <w:sz w:val="16"/>
          <w:szCs w:val="16"/>
        </w:rPr>
        <w:t>)</w:t>
      </w:r>
    </w:p>
    <w:p w14:paraId="2F43CBC5"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r w:rsidRPr="00240FCF">
        <w:rPr>
          <w:rFonts w:ascii="Arial" w:hAnsi="Arial" w:cs="Arial"/>
          <w:color w:val="808080"/>
          <w:sz w:val="16"/>
          <w:szCs w:val="16"/>
        </w:rPr>
        <w:t>AND</w:t>
      </w:r>
      <w:r w:rsidRPr="00240FCF">
        <w:rPr>
          <w:rFonts w:ascii="Arial" w:hAnsi="Arial" w:cs="Arial"/>
          <w:color w:val="000000"/>
          <w:sz w:val="16"/>
          <w:szCs w:val="16"/>
        </w:rPr>
        <w:t xml:space="preserve"> A</w:t>
      </w:r>
      <w:r w:rsidRPr="00240FCF">
        <w:rPr>
          <w:rFonts w:ascii="Arial" w:hAnsi="Arial" w:cs="Arial"/>
          <w:color w:val="808080"/>
          <w:sz w:val="16"/>
          <w:szCs w:val="16"/>
        </w:rPr>
        <w:t>.</w:t>
      </w:r>
      <w:r w:rsidRPr="00240FCF">
        <w:rPr>
          <w:rFonts w:ascii="Arial" w:hAnsi="Arial" w:cs="Arial"/>
          <w:color w:val="000000"/>
          <w:sz w:val="16"/>
          <w:szCs w:val="16"/>
        </w:rPr>
        <w:t xml:space="preserve">POSITION_NBR </w:t>
      </w:r>
      <w:r w:rsidRPr="00240FCF">
        <w:rPr>
          <w:rFonts w:ascii="Arial" w:hAnsi="Arial" w:cs="Arial"/>
          <w:color w:val="808080"/>
          <w:sz w:val="16"/>
          <w:szCs w:val="16"/>
        </w:rPr>
        <w:t>&lt;&gt;</w:t>
      </w:r>
      <w:r w:rsidRPr="00240FCF">
        <w:rPr>
          <w:rFonts w:ascii="Arial" w:hAnsi="Arial" w:cs="Arial"/>
          <w:color w:val="000000"/>
          <w:sz w:val="16"/>
          <w:szCs w:val="16"/>
        </w:rPr>
        <w:t xml:space="preserve"> </w:t>
      </w:r>
      <w:r w:rsidRPr="00240FCF">
        <w:rPr>
          <w:rFonts w:ascii="Arial" w:hAnsi="Arial" w:cs="Arial"/>
          <w:color w:val="FF0000"/>
          <w:sz w:val="16"/>
          <w:szCs w:val="16"/>
        </w:rPr>
        <w:t>' '</w:t>
      </w:r>
      <w:r w:rsidRPr="00240FCF">
        <w:rPr>
          <w:rFonts w:ascii="Arial" w:hAnsi="Arial" w:cs="Arial"/>
          <w:color w:val="000000"/>
          <w:sz w:val="16"/>
          <w:szCs w:val="16"/>
        </w:rPr>
        <w:t xml:space="preserve"> </w:t>
      </w:r>
    </w:p>
    <w:p w14:paraId="56ED1C9B"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r w:rsidRPr="00240FCF">
        <w:rPr>
          <w:rFonts w:ascii="Arial" w:hAnsi="Arial" w:cs="Arial"/>
          <w:color w:val="808080"/>
          <w:sz w:val="16"/>
          <w:szCs w:val="16"/>
        </w:rPr>
        <w:t>AND</w:t>
      </w:r>
      <w:r w:rsidRPr="00240FCF">
        <w:rPr>
          <w:rFonts w:ascii="Arial" w:hAnsi="Arial" w:cs="Arial"/>
          <w:color w:val="000000"/>
          <w:sz w:val="16"/>
          <w:szCs w:val="16"/>
        </w:rPr>
        <w:t xml:space="preserve"> A</w:t>
      </w:r>
      <w:r w:rsidRPr="00240FCF">
        <w:rPr>
          <w:rFonts w:ascii="Arial" w:hAnsi="Arial" w:cs="Arial"/>
          <w:color w:val="808080"/>
          <w:sz w:val="16"/>
          <w:szCs w:val="16"/>
        </w:rPr>
        <w:t>.</w:t>
      </w:r>
      <w:r w:rsidRPr="00240FCF">
        <w:rPr>
          <w:rFonts w:ascii="Arial" w:hAnsi="Arial" w:cs="Arial"/>
          <w:color w:val="000000"/>
          <w:sz w:val="16"/>
          <w:szCs w:val="16"/>
        </w:rPr>
        <w:t xml:space="preserve">EFFDT </w:t>
      </w:r>
      <w:r w:rsidRPr="00240FCF">
        <w:rPr>
          <w:rFonts w:ascii="Arial" w:hAnsi="Arial" w:cs="Arial"/>
          <w:color w:val="808080"/>
          <w:sz w:val="16"/>
          <w:szCs w:val="16"/>
        </w:rPr>
        <w:t>=</w:t>
      </w:r>
      <w:r w:rsidRPr="00240FCF">
        <w:rPr>
          <w:rFonts w:ascii="Arial" w:hAnsi="Arial" w:cs="Arial"/>
          <w:color w:val="000000"/>
          <w:sz w:val="16"/>
          <w:szCs w:val="16"/>
        </w:rPr>
        <w:t xml:space="preserve"> </w:t>
      </w:r>
    </w:p>
    <w:p w14:paraId="616F508E"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FF"/>
          <w:sz w:val="16"/>
          <w:szCs w:val="16"/>
        </w:rPr>
        <w:t xml:space="preserve">   </w:t>
      </w:r>
      <w:r w:rsidRPr="00240FCF">
        <w:rPr>
          <w:rFonts w:ascii="Arial" w:hAnsi="Arial" w:cs="Arial"/>
          <w:color w:val="808080"/>
          <w:sz w:val="16"/>
          <w:szCs w:val="16"/>
        </w:rPr>
        <w:t>(</w:t>
      </w:r>
    </w:p>
    <w:p w14:paraId="06724728"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r w:rsidRPr="00240FCF">
        <w:rPr>
          <w:rFonts w:ascii="Arial" w:hAnsi="Arial" w:cs="Arial"/>
          <w:color w:val="0000FF"/>
          <w:sz w:val="16"/>
          <w:szCs w:val="16"/>
        </w:rPr>
        <w:t>SELECT</w:t>
      </w:r>
    </w:p>
    <w:p w14:paraId="69208EC3"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proofErr w:type="gramStart"/>
      <w:r w:rsidRPr="00240FCF">
        <w:rPr>
          <w:rFonts w:ascii="Arial" w:hAnsi="Arial" w:cs="Arial"/>
          <w:color w:val="FF00FF"/>
          <w:sz w:val="16"/>
          <w:szCs w:val="16"/>
        </w:rPr>
        <w:t>MAX</w:t>
      </w:r>
      <w:r w:rsidRPr="00240FCF">
        <w:rPr>
          <w:rFonts w:ascii="Arial" w:hAnsi="Arial" w:cs="Arial"/>
          <w:color w:val="808080"/>
          <w:sz w:val="16"/>
          <w:szCs w:val="16"/>
        </w:rPr>
        <w:t>(</w:t>
      </w:r>
      <w:proofErr w:type="gramEnd"/>
      <w:r w:rsidRPr="00240FCF">
        <w:rPr>
          <w:rFonts w:ascii="Arial" w:hAnsi="Arial" w:cs="Arial"/>
          <w:color w:val="000000"/>
          <w:sz w:val="16"/>
          <w:szCs w:val="16"/>
        </w:rPr>
        <w:t>A2</w:t>
      </w:r>
      <w:r w:rsidRPr="00240FCF">
        <w:rPr>
          <w:rFonts w:ascii="Arial" w:hAnsi="Arial" w:cs="Arial"/>
          <w:color w:val="808080"/>
          <w:sz w:val="16"/>
          <w:szCs w:val="16"/>
        </w:rPr>
        <w:t>.</w:t>
      </w:r>
      <w:r w:rsidRPr="00240FCF">
        <w:rPr>
          <w:rFonts w:ascii="Arial" w:hAnsi="Arial" w:cs="Arial"/>
          <w:color w:val="000000"/>
          <w:sz w:val="16"/>
          <w:szCs w:val="16"/>
        </w:rPr>
        <w:t>EFFDT</w:t>
      </w:r>
      <w:r w:rsidRPr="00240FCF">
        <w:rPr>
          <w:rFonts w:ascii="Arial" w:hAnsi="Arial" w:cs="Arial"/>
          <w:color w:val="808080"/>
          <w:sz w:val="16"/>
          <w:szCs w:val="16"/>
        </w:rPr>
        <w:t>)</w:t>
      </w:r>
      <w:r w:rsidRPr="00240FCF">
        <w:rPr>
          <w:rFonts w:ascii="Arial" w:hAnsi="Arial" w:cs="Arial"/>
          <w:color w:val="000000"/>
          <w:sz w:val="16"/>
          <w:szCs w:val="16"/>
        </w:rPr>
        <w:t xml:space="preserve"> </w:t>
      </w:r>
    </w:p>
    <w:p w14:paraId="2111C8C0"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r w:rsidRPr="00240FCF">
        <w:rPr>
          <w:rFonts w:ascii="Arial" w:hAnsi="Arial" w:cs="Arial"/>
          <w:color w:val="0000FF"/>
          <w:sz w:val="16"/>
          <w:szCs w:val="16"/>
        </w:rPr>
        <w:t>FROM</w:t>
      </w:r>
    </w:p>
    <w:p w14:paraId="424F3588"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PS_JOB A2 </w:t>
      </w:r>
    </w:p>
    <w:p w14:paraId="73C57CB1"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r w:rsidRPr="00240FCF">
        <w:rPr>
          <w:rFonts w:ascii="Arial" w:hAnsi="Arial" w:cs="Arial"/>
          <w:color w:val="0000FF"/>
          <w:sz w:val="16"/>
          <w:szCs w:val="16"/>
        </w:rPr>
        <w:t>WHERE</w:t>
      </w:r>
    </w:p>
    <w:p w14:paraId="7A4D8DC8"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A2</w:t>
      </w:r>
      <w:r w:rsidRPr="00240FCF">
        <w:rPr>
          <w:rFonts w:ascii="Arial" w:hAnsi="Arial" w:cs="Arial"/>
          <w:color w:val="808080"/>
          <w:sz w:val="16"/>
          <w:szCs w:val="16"/>
        </w:rPr>
        <w:t>.</w:t>
      </w:r>
      <w:r w:rsidRPr="00240FCF">
        <w:rPr>
          <w:rFonts w:ascii="Arial" w:hAnsi="Arial" w:cs="Arial"/>
          <w:color w:val="000000"/>
          <w:sz w:val="16"/>
          <w:szCs w:val="16"/>
        </w:rPr>
        <w:t xml:space="preserve">EMPLID </w:t>
      </w:r>
      <w:r w:rsidRPr="00240FCF">
        <w:rPr>
          <w:rFonts w:ascii="Arial" w:hAnsi="Arial" w:cs="Arial"/>
          <w:color w:val="808080"/>
          <w:sz w:val="16"/>
          <w:szCs w:val="16"/>
        </w:rPr>
        <w:t>=</w:t>
      </w:r>
      <w:r w:rsidRPr="00240FCF">
        <w:rPr>
          <w:rFonts w:ascii="Arial" w:hAnsi="Arial" w:cs="Arial"/>
          <w:color w:val="000000"/>
          <w:sz w:val="16"/>
          <w:szCs w:val="16"/>
        </w:rPr>
        <w:t xml:space="preserve"> A</w:t>
      </w:r>
      <w:r w:rsidRPr="00240FCF">
        <w:rPr>
          <w:rFonts w:ascii="Arial" w:hAnsi="Arial" w:cs="Arial"/>
          <w:color w:val="808080"/>
          <w:sz w:val="16"/>
          <w:szCs w:val="16"/>
        </w:rPr>
        <w:t>.</w:t>
      </w:r>
      <w:r w:rsidRPr="00240FCF">
        <w:rPr>
          <w:rFonts w:ascii="Arial" w:hAnsi="Arial" w:cs="Arial"/>
          <w:color w:val="000000"/>
          <w:sz w:val="16"/>
          <w:szCs w:val="16"/>
        </w:rPr>
        <w:t xml:space="preserve">EMPLID </w:t>
      </w:r>
    </w:p>
    <w:p w14:paraId="0C4518B0"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r w:rsidRPr="00240FCF">
        <w:rPr>
          <w:rFonts w:ascii="Arial" w:hAnsi="Arial" w:cs="Arial"/>
          <w:color w:val="808080"/>
          <w:sz w:val="16"/>
          <w:szCs w:val="16"/>
        </w:rPr>
        <w:t>AND</w:t>
      </w:r>
      <w:r w:rsidRPr="00240FCF">
        <w:rPr>
          <w:rFonts w:ascii="Arial" w:hAnsi="Arial" w:cs="Arial"/>
          <w:color w:val="000000"/>
          <w:sz w:val="16"/>
          <w:szCs w:val="16"/>
        </w:rPr>
        <w:t xml:space="preserve"> A2</w:t>
      </w:r>
      <w:r w:rsidRPr="00240FCF">
        <w:rPr>
          <w:rFonts w:ascii="Arial" w:hAnsi="Arial" w:cs="Arial"/>
          <w:color w:val="808080"/>
          <w:sz w:val="16"/>
          <w:szCs w:val="16"/>
        </w:rPr>
        <w:t>.</w:t>
      </w:r>
      <w:r w:rsidRPr="00240FCF">
        <w:rPr>
          <w:rFonts w:ascii="Arial" w:hAnsi="Arial" w:cs="Arial"/>
          <w:color w:val="000000"/>
          <w:sz w:val="16"/>
          <w:szCs w:val="16"/>
        </w:rPr>
        <w:t xml:space="preserve">EMPL_RCD </w:t>
      </w:r>
      <w:r w:rsidRPr="00240FCF">
        <w:rPr>
          <w:rFonts w:ascii="Arial" w:hAnsi="Arial" w:cs="Arial"/>
          <w:color w:val="808080"/>
          <w:sz w:val="16"/>
          <w:szCs w:val="16"/>
        </w:rPr>
        <w:t>=</w:t>
      </w:r>
      <w:r w:rsidRPr="00240FCF">
        <w:rPr>
          <w:rFonts w:ascii="Arial" w:hAnsi="Arial" w:cs="Arial"/>
          <w:color w:val="000000"/>
          <w:sz w:val="16"/>
          <w:szCs w:val="16"/>
        </w:rPr>
        <w:t xml:space="preserve"> A</w:t>
      </w:r>
      <w:r w:rsidRPr="00240FCF">
        <w:rPr>
          <w:rFonts w:ascii="Arial" w:hAnsi="Arial" w:cs="Arial"/>
          <w:color w:val="808080"/>
          <w:sz w:val="16"/>
          <w:szCs w:val="16"/>
        </w:rPr>
        <w:t>.</w:t>
      </w:r>
      <w:r w:rsidRPr="00240FCF">
        <w:rPr>
          <w:rFonts w:ascii="Arial" w:hAnsi="Arial" w:cs="Arial"/>
          <w:color w:val="000000"/>
          <w:sz w:val="16"/>
          <w:szCs w:val="16"/>
        </w:rPr>
        <w:t xml:space="preserve">EMPL_RCD </w:t>
      </w:r>
    </w:p>
    <w:p w14:paraId="51D0C21F"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r w:rsidRPr="00240FCF">
        <w:rPr>
          <w:rFonts w:ascii="Arial" w:hAnsi="Arial" w:cs="Arial"/>
          <w:color w:val="808080"/>
          <w:sz w:val="16"/>
          <w:szCs w:val="16"/>
        </w:rPr>
        <w:t>AND</w:t>
      </w:r>
      <w:r w:rsidRPr="00240FCF">
        <w:rPr>
          <w:rFonts w:ascii="Arial" w:hAnsi="Arial" w:cs="Arial"/>
          <w:color w:val="000000"/>
          <w:sz w:val="16"/>
          <w:szCs w:val="16"/>
        </w:rPr>
        <w:t xml:space="preserve"> A2</w:t>
      </w:r>
      <w:r w:rsidRPr="00240FCF">
        <w:rPr>
          <w:rFonts w:ascii="Arial" w:hAnsi="Arial" w:cs="Arial"/>
          <w:color w:val="808080"/>
          <w:sz w:val="16"/>
          <w:szCs w:val="16"/>
        </w:rPr>
        <w:t>.</w:t>
      </w:r>
      <w:r w:rsidRPr="00240FCF">
        <w:rPr>
          <w:rFonts w:ascii="Arial" w:hAnsi="Arial" w:cs="Arial"/>
          <w:color w:val="000000"/>
          <w:sz w:val="16"/>
          <w:szCs w:val="16"/>
        </w:rPr>
        <w:t xml:space="preserve">DML_IND </w:t>
      </w:r>
      <w:r w:rsidRPr="00240FCF">
        <w:rPr>
          <w:rFonts w:ascii="Arial" w:hAnsi="Arial" w:cs="Arial"/>
          <w:color w:val="808080"/>
          <w:sz w:val="16"/>
          <w:szCs w:val="16"/>
        </w:rPr>
        <w:t>&lt;&gt;</w:t>
      </w:r>
      <w:r w:rsidRPr="00240FCF">
        <w:rPr>
          <w:rFonts w:ascii="Arial" w:hAnsi="Arial" w:cs="Arial"/>
          <w:color w:val="000000"/>
          <w:sz w:val="16"/>
          <w:szCs w:val="16"/>
        </w:rPr>
        <w:t xml:space="preserve"> </w:t>
      </w:r>
      <w:r w:rsidRPr="00B70550">
        <w:rPr>
          <w:rFonts w:ascii="Arial" w:hAnsi="Arial" w:cs="Arial"/>
          <w:color w:val="000000" w:themeColor="text1"/>
          <w:sz w:val="16"/>
          <w:szCs w:val="16"/>
        </w:rPr>
        <w:t>'D'</w:t>
      </w:r>
      <w:r w:rsidRPr="00240FCF">
        <w:rPr>
          <w:rFonts w:ascii="Arial" w:hAnsi="Arial" w:cs="Arial"/>
          <w:color w:val="000000"/>
          <w:sz w:val="16"/>
          <w:szCs w:val="16"/>
        </w:rPr>
        <w:t xml:space="preserve"> </w:t>
      </w:r>
    </w:p>
    <w:p w14:paraId="50B40337"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r w:rsidRPr="00240FCF">
        <w:rPr>
          <w:rFonts w:ascii="Arial" w:hAnsi="Arial" w:cs="Arial"/>
          <w:color w:val="808080"/>
          <w:sz w:val="16"/>
          <w:szCs w:val="16"/>
        </w:rPr>
        <w:t>AND</w:t>
      </w:r>
      <w:r w:rsidRPr="00240FCF">
        <w:rPr>
          <w:rFonts w:ascii="Arial" w:hAnsi="Arial" w:cs="Arial"/>
          <w:color w:val="000000"/>
          <w:sz w:val="16"/>
          <w:szCs w:val="16"/>
        </w:rPr>
        <w:t xml:space="preserve"> A2</w:t>
      </w:r>
      <w:r w:rsidRPr="00240FCF">
        <w:rPr>
          <w:rFonts w:ascii="Arial" w:hAnsi="Arial" w:cs="Arial"/>
          <w:color w:val="808080"/>
          <w:sz w:val="16"/>
          <w:szCs w:val="16"/>
        </w:rPr>
        <w:t>.</w:t>
      </w:r>
      <w:r w:rsidRPr="00240FCF">
        <w:rPr>
          <w:rFonts w:ascii="Arial" w:hAnsi="Arial" w:cs="Arial"/>
          <w:color w:val="000000"/>
          <w:sz w:val="16"/>
          <w:szCs w:val="16"/>
        </w:rPr>
        <w:t xml:space="preserve">EFFDT </w:t>
      </w:r>
      <w:r w:rsidRPr="00240FCF">
        <w:rPr>
          <w:rFonts w:ascii="Arial" w:hAnsi="Arial" w:cs="Arial"/>
          <w:color w:val="808080"/>
          <w:sz w:val="16"/>
          <w:szCs w:val="16"/>
        </w:rPr>
        <w:t>&lt;=</w:t>
      </w:r>
      <w:r w:rsidRPr="00240FCF">
        <w:rPr>
          <w:rFonts w:ascii="Arial" w:hAnsi="Arial" w:cs="Arial"/>
          <w:color w:val="000000"/>
          <w:sz w:val="16"/>
          <w:szCs w:val="16"/>
        </w:rPr>
        <w:t xml:space="preserve"> </w:t>
      </w:r>
      <w:proofErr w:type="gramStart"/>
      <w:r w:rsidRPr="00240FCF">
        <w:rPr>
          <w:rFonts w:ascii="Arial" w:hAnsi="Arial" w:cs="Arial"/>
          <w:color w:val="FF00FF"/>
          <w:sz w:val="16"/>
          <w:szCs w:val="16"/>
        </w:rPr>
        <w:t>GETDATE</w:t>
      </w:r>
      <w:r w:rsidRPr="00240FCF">
        <w:rPr>
          <w:rFonts w:ascii="Arial" w:hAnsi="Arial" w:cs="Arial"/>
          <w:color w:val="808080"/>
          <w:sz w:val="16"/>
          <w:szCs w:val="16"/>
        </w:rPr>
        <w:t>()</w:t>
      </w:r>
      <w:proofErr w:type="gramEnd"/>
    </w:p>
    <w:p w14:paraId="24EC3AA9"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r w:rsidRPr="00240FCF">
        <w:rPr>
          <w:rFonts w:ascii="Arial" w:hAnsi="Arial" w:cs="Arial"/>
          <w:color w:val="808080"/>
          <w:sz w:val="16"/>
          <w:szCs w:val="16"/>
        </w:rPr>
        <w:t>)</w:t>
      </w:r>
    </w:p>
    <w:p w14:paraId="15932B88"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r w:rsidRPr="00240FCF">
        <w:rPr>
          <w:rFonts w:ascii="Arial" w:hAnsi="Arial" w:cs="Arial"/>
          <w:color w:val="808080"/>
          <w:sz w:val="16"/>
          <w:szCs w:val="16"/>
        </w:rPr>
        <w:t>AND</w:t>
      </w:r>
      <w:r w:rsidRPr="00240FCF">
        <w:rPr>
          <w:rFonts w:ascii="Arial" w:hAnsi="Arial" w:cs="Arial"/>
          <w:color w:val="000000"/>
          <w:sz w:val="16"/>
          <w:szCs w:val="16"/>
        </w:rPr>
        <w:t xml:space="preserve"> A</w:t>
      </w:r>
      <w:r w:rsidRPr="00240FCF">
        <w:rPr>
          <w:rFonts w:ascii="Arial" w:hAnsi="Arial" w:cs="Arial"/>
          <w:color w:val="808080"/>
          <w:sz w:val="16"/>
          <w:szCs w:val="16"/>
        </w:rPr>
        <w:t>.</w:t>
      </w:r>
      <w:r w:rsidRPr="00240FCF">
        <w:rPr>
          <w:rFonts w:ascii="Arial" w:hAnsi="Arial" w:cs="Arial"/>
          <w:color w:val="000000"/>
          <w:sz w:val="16"/>
          <w:szCs w:val="16"/>
        </w:rPr>
        <w:t xml:space="preserve">EFFSEQ </w:t>
      </w:r>
      <w:r w:rsidRPr="00240FCF">
        <w:rPr>
          <w:rFonts w:ascii="Arial" w:hAnsi="Arial" w:cs="Arial"/>
          <w:color w:val="808080"/>
          <w:sz w:val="16"/>
          <w:szCs w:val="16"/>
        </w:rPr>
        <w:t>=</w:t>
      </w:r>
      <w:r w:rsidRPr="00240FCF">
        <w:rPr>
          <w:rFonts w:ascii="Arial" w:hAnsi="Arial" w:cs="Arial"/>
          <w:color w:val="000000"/>
          <w:sz w:val="16"/>
          <w:szCs w:val="16"/>
        </w:rPr>
        <w:t xml:space="preserve"> </w:t>
      </w:r>
    </w:p>
    <w:p w14:paraId="49F9B47B"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FF"/>
          <w:sz w:val="16"/>
          <w:szCs w:val="16"/>
        </w:rPr>
        <w:t xml:space="preserve">   </w:t>
      </w:r>
      <w:r w:rsidRPr="00240FCF">
        <w:rPr>
          <w:rFonts w:ascii="Arial" w:hAnsi="Arial" w:cs="Arial"/>
          <w:color w:val="808080"/>
          <w:sz w:val="16"/>
          <w:szCs w:val="16"/>
        </w:rPr>
        <w:t>(</w:t>
      </w:r>
    </w:p>
    <w:p w14:paraId="0B8DB5BE"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r w:rsidRPr="00240FCF">
        <w:rPr>
          <w:rFonts w:ascii="Arial" w:hAnsi="Arial" w:cs="Arial"/>
          <w:color w:val="0000FF"/>
          <w:sz w:val="16"/>
          <w:szCs w:val="16"/>
        </w:rPr>
        <w:t>SELECT</w:t>
      </w:r>
    </w:p>
    <w:p w14:paraId="5681F272"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proofErr w:type="gramStart"/>
      <w:r w:rsidRPr="00240FCF">
        <w:rPr>
          <w:rFonts w:ascii="Arial" w:hAnsi="Arial" w:cs="Arial"/>
          <w:color w:val="FF00FF"/>
          <w:sz w:val="16"/>
          <w:szCs w:val="16"/>
        </w:rPr>
        <w:t>MAX</w:t>
      </w:r>
      <w:r w:rsidRPr="00240FCF">
        <w:rPr>
          <w:rFonts w:ascii="Arial" w:hAnsi="Arial" w:cs="Arial"/>
          <w:color w:val="808080"/>
          <w:sz w:val="16"/>
          <w:szCs w:val="16"/>
        </w:rPr>
        <w:t>(</w:t>
      </w:r>
      <w:proofErr w:type="gramEnd"/>
      <w:r w:rsidRPr="00240FCF">
        <w:rPr>
          <w:rFonts w:ascii="Arial" w:hAnsi="Arial" w:cs="Arial"/>
          <w:color w:val="000000"/>
          <w:sz w:val="16"/>
          <w:szCs w:val="16"/>
        </w:rPr>
        <w:t>A3</w:t>
      </w:r>
      <w:r w:rsidRPr="00240FCF">
        <w:rPr>
          <w:rFonts w:ascii="Arial" w:hAnsi="Arial" w:cs="Arial"/>
          <w:color w:val="808080"/>
          <w:sz w:val="16"/>
          <w:szCs w:val="16"/>
        </w:rPr>
        <w:t>.</w:t>
      </w:r>
      <w:r w:rsidRPr="00240FCF">
        <w:rPr>
          <w:rFonts w:ascii="Arial" w:hAnsi="Arial" w:cs="Arial"/>
          <w:color w:val="000000"/>
          <w:sz w:val="16"/>
          <w:szCs w:val="16"/>
        </w:rPr>
        <w:t>EFFSEQ</w:t>
      </w:r>
      <w:r w:rsidRPr="00240FCF">
        <w:rPr>
          <w:rFonts w:ascii="Arial" w:hAnsi="Arial" w:cs="Arial"/>
          <w:color w:val="808080"/>
          <w:sz w:val="16"/>
          <w:szCs w:val="16"/>
        </w:rPr>
        <w:t>)</w:t>
      </w:r>
      <w:r w:rsidRPr="00240FCF">
        <w:rPr>
          <w:rFonts w:ascii="Arial" w:hAnsi="Arial" w:cs="Arial"/>
          <w:color w:val="000000"/>
          <w:sz w:val="16"/>
          <w:szCs w:val="16"/>
        </w:rPr>
        <w:t xml:space="preserve"> </w:t>
      </w:r>
    </w:p>
    <w:p w14:paraId="523ED0A3"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r w:rsidRPr="00240FCF">
        <w:rPr>
          <w:rFonts w:ascii="Arial" w:hAnsi="Arial" w:cs="Arial"/>
          <w:color w:val="0000FF"/>
          <w:sz w:val="16"/>
          <w:szCs w:val="16"/>
        </w:rPr>
        <w:t>FROM</w:t>
      </w:r>
    </w:p>
    <w:p w14:paraId="4ED6D328"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PS_JOB A3 </w:t>
      </w:r>
    </w:p>
    <w:p w14:paraId="226F8C7C"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r w:rsidRPr="00240FCF">
        <w:rPr>
          <w:rFonts w:ascii="Arial" w:hAnsi="Arial" w:cs="Arial"/>
          <w:color w:val="0000FF"/>
          <w:sz w:val="16"/>
          <w:szCs w:val="16"/>
        </w:rPr>
        <w:t>WHERE</w:t>
      </w:r>
    </w:p>
    <w:p w14:paraId="2C6D3A8E"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A3</w:t>
      </w:r>
      <w:r w:rsidRPr="00240FCF">
        <w:rPr>
          <w:rFonts w:ascii="Arial" w:hAnsi="Arial" w:cs="Arial"/>
          <w:color w:val="808080"/>
          <w:sz w:val="16"/>
          <w:szCs w:val="16"/>
        </w:rPr>
        <w:t>.</w:t>
      </w:r>
      <w:r w:rsidRPr="00240FCF">
        <w:rPr>
          <w:rFonts w:ascii="Arial" w:hAnsi="Arial" w:cs="Arial"/>
          <w:color w:val="000000"/>
          <w:sz w:val="16"/>
          <w:szCs w:val="16"/>
        </w:rPr>
        <w:t xml:space="preserve">EMPLID </w:t>
      </w:r>
      <w:r w:rsidRPr="00240FCF">
        <w:rPr>
          <w:rFonts w:ascii="Arial" w:hAnsi="Arial" w:cs="Arial"/>
          <w:color w:val="808080"/>
          <w:sz w:val="16"/>
          <w:szCs w:val="16"/>
        </w:rPr>
        <w:t>=</w:t>
      </w:r>
      <w:r w:rsidRPr="00240FCF">
        <w:rPr>
          <w:rFonts w:ascii="Arial" w:hAnsi="Arial" w:cs="Arial"/>
          <w:color w:val="000000"/>
          <w:sz w:val="16"/>
          <w:szCs w:val="16"/>
        </w:rPr>
        <w:t xml:space="preserve"> A</w:t>
      </w:r>
      <w:r w:rsidRPr="00240FCF">
        <w:rPr>
          <w:rFonts w:ascii="Arial" w:hAnsi="Arial" w:cs="Arial"/>
          <w:color w:val="808080"/>
          <w:sz w:val="16"/>
          <w:szCs w:val="16"/>
        </w:rPr>
        <w:t>.</w:t>
      </w:r>
      <w:r w:rsidRPr="00240FCF">
        <w:rPr>
          <w:rFonts w:ascii="Arial" w:hAnsi="Arial" w:cs="Arial"/>
          <w:color w:val="000000"/>
          <w:sz w:val="16"/>
          <w:szCs w:val="16"/>
        </w:rPr>
        <w:t xml:space="preserve">EMPLID </w:t>
      </w:r>
    </w:p>
    <w:p w14:paraId="756C1454"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r w:rsidRPr="00240FCF">
        <w:rPr>
          <w:rFonts w:ascii="Arial" w:hAnsi="Arial" w:cs="Arial"/>
          <w:color w:val="808080"/>
          <w:sz w:val="16"/>
          <w:szCs w:val="16"/>
        </w:rPr>
        <w:t>AND</w:t>
      </w:r>
      <w:r w:rsidRPr="00240FCF">
        <w:rPr>
          <w:rFonts w:ascii="Arial" w:hAnsi="Arial" w:cs="Arial"/>
          <w:color w:val="000000"/>
          <w:sz w:val="16"/>
          <w:szCs w:val="16"/>
        </w:rPr>
        <w:t xml:space="preserve"> A3</w:t>
      </w:r>
      <w:r w:rsidRPr="00240FCF">
        <w:rPr>
          <w:rFonts w:ascii="Arial" w:hAnsi="Arial" w:cs="Arial"/>
          <w:color w:val="808080"/>
          <w:sz w:val="16"/>
          <w:szCs w:val="16"/>
        </w:rPr>
        <w:t>.</w:t>
      </w:r>
      <w:r w:rsidRPr="00240FCF">
        <w:rPr>
          <w:rFonts w:ascii="Arial" w:hAnsi="Arial" w:cs="Arial"/>
          <w:color w:val="000000"/>
          <w:sz w:val="16"/>
          <w:szCs w:val="16"/>
        </w:rPr>
        <w:t xml:space="preserve">EMPL_RCD </w:t>
      </w:r>
      <w:r w:rsidRPr="00240FCF">
        <w:rPr>
          <w:rFonts w:ascii="Arial" w:hAnsi="Arial" w:cs="Arial"/>
          <w:color w:val="808080"/>
          <w:sz w:val="16"/>
          <w:szCs w:val="16"/>
        </w:rPr>
        <w:t>=</w:t>
      </w:r>
      <w:r w:rsidRPr="00240FCF">
        <w:rPr>
          <w:rFonts w:ascii="Arial" w:hAnsi="Arial" w:cs="Arial"/>
          <w:color w:val="000000"/>
          <w:sz w:val="16"/>
          <w:szCs w:val="16"/>
        </w:rPr>
        <w:t xml:space="preserve"> A</w:t>
      </w:r>
      <w:r w:rsidRPr="00240FCF">
        <w:rPr>
          <w:rFonts w:ascii="Arial" w:hAnsi="Arial" w:cs="Arial"/>
          <w:color w:val="808080"/>
          <w:sz w:val="16"/>
          <w:szCs w:val="16"/>
        </w:rPr>
        <w:t>.</w:t>
      </w:r>
      <w:r w:rsidRPr="00240FCF">
        <w:rPr>
          <w:rFonts w:ascii="Arial" w:hAnsi="Arial" w:cs="Arial"/>
          <w:color w:val="000000"/>
          <w:sz w:val="16"/>
          <w:szCs w:val="16"/>
        </w:rPr>
        <w:t xml:space="preserve">EMPL_RCD </w:t>
      </w:r>
    </w:p>
    <w:p w14:paraId="4E54C3F0"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r w:rsidRPr="00240FCF">
        <w:rPr>
          <w:rFonts w:ascii="Arial" w:hAnsi="Arial" w:cs="Arial"/>
          <w:color w:val="808080"/>
          <w:sz w:val="16"/>
          <w:szCs w:val="16"/>
        </w:rPr>
        <w:t>AND</w:t>
      </w:r>
      <w:r w:rsidRPr="00240FCF">
        <w:rPr>
          <w:rFonts w:ascii="Arial" w:hAnsi="Arial" w:cs="Arial"/>
          <w:color w:val="000000"/>
          <w:sz w:val="16"/>
          <w:szCs w:val="16"/>
        </w:rPr>
        <w:t xml:space="preserve"> A3</w:t>
      </w:r>
      <w:r w:rsidRPr="00240FCF">
        <w:rPr>
          <w:rFonts w:ascii="Arial" w:hAnsi="Arial" w:cs="Arial"/>
          <w:color w:val="808080"/>
          <w:sz w:val="16"/>
          <w:szCs w:val="16"/>
        </w:rPr>
        <w:t>.</w:t>
      </w:r>
      <w:r w:rsidRPr="00240FCF">
        <w:rPr>
          <w:rFonts w:ascii="Arial" w:hAnsi="Arial" w:cs="Arial"/>
          <w:color w:val="000000"/>
          <w:sz w:val="16"/>
          <w:szCs w:val="16"/>
        </w:rPr>
        <w:t xml:space="preserve">DML_IND </w:t>
      </w:r>
      <w:r w:rsidRPr="00240FCF">
        <w:rPr>
          <w:rFonts w:ascii="Arial" w:hAnsi="Arial" w:cs="Arial"/>
          <w:color w:val="808080"/>
          <w:sz w:val="16"/>
          <w:szCs w:val="16"/>
        </w:rPr>
        <w:t>&lt;&gt;</w:t>
      </w:r>
      <w:r w:rsidRPr="00240FCF">
        <w:rPr>
          <w:rFonts w:ascii="Arial" w:hAnsi="Arial" w:cs="Arial"/>
          <w:color w:val="000000"/>
          <w:sz w:val="16"/>
          <w:szCs w:val="16"/>
        </w:rPr>
        <w:t xml:space="preserve"> </w:t>
      </w:r>
      <w:r w:rsidRPr="00B70550">
        <w:rPr>
          <w:rFonts w:ascii="Arial" w:hAnsi="Arial" w:cs="Arial"/>
          <w:color w:val="000000" w:themeColor="text1"/>
          <w:sz w:val="16"/>
          <w:szCs w:val="16"/>
        </w:rPr>
        <w:t>'D'</w:t>
      </w:r>
      <w:r w:rsidRPr="00240FCF">
        <w:rPr>
          <w:rFonts w:ascii="Arial" w:hAnsi="Arial" w:cs="Arial"/>
          <w:color w:val="000000"/>
          <w:sz w:val="16"/>
          <w:szCs w:val="16"/>
        </w:rPr>
        <w:t xml:space="preserve"> </w:t>
      </w:r>
    </w:p>
    <w:p w14:paraId="24EDBDE8"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r w:rsidRPr="00240FCF">
        <w:rPr>
          <w:rFonts w:ascii="Arial" w:hAnsi="Arial" w:cs="Arial"/>
          <w:color w:val="808080"/>
          <w:sz w:val="16"/>
          <w:szCs w:val="16"/>
        </w:rPr>
        <w:t>AND</w:t>
      </w:r>
      <w:r w:rsidRPr="00240FCF">
        <w:rPr>
          <w:rFonts w:ascii="Arial" w:hAnsi="Arial" w:cs="Arial"/>
          <w:color w:val="000000"/>
          <w:sz w:val="16"/>
          <w:szCs w:val="16"/>
        </w:rPr>
        <w:t xml:space="preserve"> A3</w:t>
      </w:r>
      <w:r w:rsidRPr="00240FCF">
        <w:rPr>
          <w:rFonts w:ascii="Arial" w:hAnsi="Arial" w:cs="Arial"/>
          <w:color w:val="808080"/>
          <w:sz w:val="16"/>
          <w:szCs w:val="16"/>
        </w:rPr>
        <w:t>.</w:t>
      </w:r>
      <w:r w:rsidRPr="00240FCF">
        <w:rPr>
          <w:rFonts w:ascii="Arial" w:hAnsi="Arial" w:cs="Arial"/>
          <w:color w:val="000000"/>
          <w:sz w:val="16"/>
          <w:szCs w:val="16"/>
        </w:rPr>
        <w:t xml:space="preserve">EFFDT </w:t>
      </w:r>
      <w:r w:rsidRPr="00240FCF">
        <w:rPr>
          <w:rFonts w:ascii="Arial" w:hAnsi="Arial" w:cs="Arial"/>
          <w:color w:val="808080"/>
          <w:sz w:val="16"/>
          <w:szCs w:val="16"/>
        </w:rPr>
        <w:t>=</w:t>
      </w:r>
      <w:r w:rsidRPr="00240FCF">
        <w:rPr>
          <w:rFonts w:ascii="Arial" w:hAnsi="Arial" w:cs="Arial"/>
          <w:color w:val="000000"/>
          <w:sz w:val="16"/>
          <w:szCs w:val="16"/>
        </w:rPr>
        <w:t xml:space="preserve"> A</w:t>
      </w:r>
      <w:r w:rsidRPr="00240FCF">
        <w:rPr>
          <w:rFonts w:ascii="Arial" w:hAnsi="Arial" w:cs="Arial"/>
          <w:color w:val="808080"/>
          <w:sz w:val="16"/>
          <w:szCs w:val="16"/>
        </w:rPr>
        <w:t>.</w:t>
      </w:r>
      <w:r w:rsidRPr="00240FCF">
        <w:rPr>
          <w:rFonts w:ascii="Arial" w:hAnsi="Arial" w:cs="Arial"/>
          <w:color w:val="000000"/>
          <w:sz w:val="16"/>
          <w:szCs w:val="16"/>
        </w:rPr>
        <w:t>EFFDT</w:t>
      </w:r>
    </w:p>
    <w:p w14:paraId="12046D72" w14:textId="4ECBD582"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r w:rsidRPr="00240FCF">
        <w:rPr>
          <w:rFonts w:ascii="Arial" w:hAnsi="Arial" w:cs="Arial"/>
          <w:color w:val="808080"/>
          <w:sz w:val="16"/>
          <w:szCs w:val="16"/>
        </w:rPr>
        <w:t>)</w:t>
      </w:r>
      <w:r w:rsidRPr="00240FCF">
        <w:rPr>
          <w:rFonts w:ascii="Arial" w:hAnsi="Arial" w:cs="Arial"/>
          <w:color w:val="000000"/>
          <w:sz w:val="16"/>
          <w:szCs w:val="16"/>
        </w:rPr>
        <w:t xml:space="preserve">   </w:t>
      </w:r>
    </w:p>
    <w:p w14:paraId="4EE776F2"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r w:rsidRPr="00240FCF">
        <w:rPr>
          <w:rFonts w:ascii="Arial" w:hAnsi="Arial" w:cs="Arial"/>
          <w:color w:val="808080"/>
          <w:sz w:val="16"/>
          <w:szCs w:val="16"/>
        </w:rPr>
        <w:t>AND</w:t>
      </w:r>
      <w:r w:rsidRPr="00240FCF">
        <w:rPr>
          <w:rFonts w:ascii="Arial" w:hAnsi="Arial" w:cs="Arial"/>
          <w:color w:val="000000"/>
          <w:sz w:val="16"/>
          <w:szCs w:val="16"/>
        </w:rPr>
        <w:t xml:space="preserve"> G</w:t>
      </w:r>
      <w:r w:rsidRPr="00240FCF">
        <w:rPr>
          <w:rFonts w:ascii="Arial" w:hAnsi="Arial" w:cs="Arial"/>
          <w:color w:val="808080"/>
          <w:sz w:val="16"/>
          <w:szCs w:val="16"/>
        </w:rPr>
        <w:t>.</w:t>
      </w:r>
      <w:r w:rsidRPr="00240FCF">
        <w:rPr>
          <w:rFonts w:ascii="Arial" w:hAnsi="Arial" w:cs="Arial"/>
          <w:color w:val="000000"/>
          <w:sz w:val="16"/>
          <w:szCs w:val="16"/>
        </w:rPr>
        <w:t xml:space="preserve">EMPLID </w:t>
      </w:r>
      <w:r w:rsidRPr="00240FCF">
        <w:rPr>
          <w:rFonts w:ascii="Arial" w:hAnsi="Arial" w:cs="Arial"/>
          <w:color w:val="808080"/>
          <w:sz w:val="16"/>
          <w:szCs w:val="16"/>
        </w:rPr>
        <w:t>=</w:t>
      </w:r>
      <w:r w:rsidRPr="00240FCF">
        <w:rPr>
          <w:rFonts w:ascii="Arial" w:hAnsi="Arial" w:cs="Arial"/>
          <w:color w:val="000000"/>
          <w:sz w:val="16"/>
          <w:szCs w:val="16"/>
        </w:rPr>
        <w:t xml:space="preserve"> A</w:t>
      </w:r>
      <w:r w:rsidRPr="00240FCF">
        <w:rPr>
          <w:rFonts w:ascii="Arial" w:hAnsi="Arial" w:cs="Arial"/>
          <w:color w:val="808080"/>
          <w:sz w:val="16"/>
          <w:szCs w:val="16"/>
        </w:rPr>
        <w:t>.</w:t>
      </w:r>
      <w:r w:rsidRPr="00240FCF">
        <w:rPr>
          <w:rFonts w:ascii="Arial" w:hAnsi="Arial" w:cs="Arial"/>
          <w:color w:val="000000"/>
          <w:sz w:val="16"/>
          <w:szCs w:val="16"/>
        </w:rPr>
        <w:t xml:space="preserve">EMPLID </w:t>
      </w:r>
    </w:p>
    <w:p w14:paraId="20CAF529"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r w:rsidRPr="00240FCF">
        <w:rPr>
          <w:rFonts w:ascii="Arial" w:hAnsi="Arial" w:cs="Arial"/>
          <w:color w:val="808080"/>
          <w:sz w:val="16"/>
          <w:szCs w:val="16"/>
        </w:rPr>
        <w:t>AND</w:t>
      </w:r>
      <w:r w:rsidRPr="00240FCF">
        <w:rPr>
          <w:rFonts w:ascii="Arial" w:hAnsi="Arial" w:cs="Arial"/>
          <w:color w:val="000000"/>
          <w:sz w:val="16"/>
          <w:szCs w:val="16"/>
        </w:rPr>
        <w:t xml:space="preserve"> G</w:t>
      </w:r>
      <w:r w:rsidRPr="00240FCF">
        <w:rPr>
          <w:rFonts w:ascii="Arial" w:hAnsi="Arial" w:cs="Arial"/>
          <w:color w:val="808080"/>
          <w:sz w:val="16"/>
          <w:szCs w:val="16"/>
        </w:rPr>
        <w:t>.</w:t>
      </w:r>
      <w:r w:rsidRPr="00240FCF">
        <w:rPr>
          <w:rFonts w:ascii="Arial" w:hAnsi="Arial" w:cs="Arial"/>
          <w:color w:val="000000"/>
          <w:sz w:val="16"/>
          <w:szCs w:val="16"/>
        </w:rPr>
        <w:t xml:space="preserve">NAME_TYPE </w:t>
      </w:r>
      <w:r w:rsidRPr="00240FCF">
        <w:rPr>
          <w:rFonts w:ascii="Arial" w:hAnsi="Arial" w:cs="Arial"/>
          <w:color w:val="808080"/>
          <w:sz w:val="16"/>
          <w:szCs w:val="16"/>
        </w:rPr>
        <w:t>=</w:t>
      </w:r>
      <w:r w:rsidRPr="00240FCF">
        <w:rPr>
          <w:rFonts w:ascii="Arial" w:hAnsi="Arial" w:cs="Arial"/>
          <w:color w:val="000000"/>
          <w:sz w:val="16"/>
          <w:szCs w:val="16"/>
        </w:rPr>
        <w:t xml:space="preserve"> </w:t>
      </w:r>
      <w:r w:rsidRPr="00B70550">
        <w:rPr>
          <w:rFonts w:ascii="Arial" w:hAnsi="Arial" w:cs="Arial"/>
          <w:color w:val="000000" w:themeColor="text1"/>
          <w:sz w:val="16"/>
          <w:szCs w:val="16"/>
        </w:rPr>
        <w:t>'PRI'</w:t>
      </w:r>
      <w:r w:rsidRPr="00240FCF">
        <w:rPr>
          <w:rFonts w:ascii="Arial" w:hAnsi="Arial" w:cs="Arial"/>
          <w:color w:val="000000"/>
          <w:sz w:val="16"/>
          <w:szCs w:val="16"/>
        </w:rPr>
        <w:t xml:space="preserve"> </w:t>
      </w:r>
    </w:p>
    <w:p w14:paraId="252BF82B"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r w:rsidRPr="00240FCF">
        <w:rPr>
          <w:rFonts w:ascii="Arial" w:hAnsi="Arial" w:cs="Arial"/>
          <w:color w:val="808080"/>
          <w:sz w:val="16"/>
          <w:szCs w:val="16"/>
        </w:rPr>
        <w:t>AND</w:t>
      </w:r>
      <w:r w:rsidRPr="00240FCF">
        <w:rPr>
          <w:rFonts w:ascii="Arial" w:hAnsi="Arial" w:cs="Arial"/>
          <w:color w:val="000000"/>
          <w:sz w:val="16"/>
          <w:szCs w:val="16"/>
        </w:rPr>
        <w:t xml:space="preserve"> G</w:t>
      </w:r>
      <w:r w:rsidRPr="00240FCF">
        <w:rPr>
          <w:rFonts w:ascii="Arial" w:hAnsi="Arial" w:cs="Arial"/>
          <w:color w:val="808080"/>
          <w:sz w:val="16"/>
          <w:szCs w:val="16"/>
        </w:rPr>
        <w:t>.</w:t>
      </w:r>
      <w:r w:rsidRPr="00240FCF">
        <w:rPr>
          <w:rFonts w:ascii="Arial" w:hAnsi="Arial" w:cs="Arial"/>
          <w:color w:val="000000"/>
          <w:sz w:val="16"/>
          <w:szCs w:val="16"/>
        </w:rPr>
        <w:t xml:space="preserve">EFFDT </w:t>
      </w:r>
      <w:r w:rsidRPr="00240FCF">
        <w:rPr>
          <w:rFonts w:ascii="Arial" w:hAnsi="Arial" w:cs="Arial"/>
          <w:color w:val="808080"/>
          <w:sz w:val="16"/>
          <w:szCs w:val="16"/>
        </w:rPr>
        <w:t>=</w:t>
      </w:r>
      <w:r w:rsidRPr="00240FCF">
        <w:rPr>
          <w:rFonts w:ascii="Arial" w:hAnsi="Arial" w:cs="Arial"/>
          <w:color w:val="000000"/>
          <w:sz w:val="16"/>
          <w:szCs w:val="16"/>
        </w:rPr>
        <w:t xml:space="preserve"> </w:t>
      </w:r>
    </w:p>
    <w:p w14:paraId="22DC4E08"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FF"/>
          <w:sz w:val="16"/>
          <w:szCs w:val="16"/>
        </w:rPr>
        <w:t xml:space="preserve">   </w:t>
      </w:r>
      <w:r w:rsidRPr="00240FCF">
        <w:rPr>
          <w:rFonts w:ascii="Arial" w:hAnsi="Arial" w:cs="Arial"/>
          <w:color w:val="808080"/>
          <w:sz w:val="16"/>
          <w:szCs w:val="16"/>
        </w:rPr>
        <w:t>(</w:t>
      </w:r>
    </w:p>
    <w:p w14:paraId="78AA5C86"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r w:rsidRPr="00240FCF">
        <w:rPr>
          <w:rFonts w:ascii="Arial" w:hAnsi="Arial" w:cs="Arial"/>
          <w:color w:val="0000FF"/>
          <w:sz w:val="16"/>
          <w:szCs w:val="16"/>
        </w:rPr>
        <w:t>SELECT</w:t>
      </w:r>
    </w:p>
    <w:p w14:paraId="3AAC75CB"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proofErr w:type="gramStart"/>
      <w:r w:rsidRPr="00240FCF">
        <w:rPr>
          <w:rFonts w:ascii="Arial" w:hAnsi="Arial" w:cs="Arial"/>
          <w:color w:val="FF00FF"/>
          <w:sz w:val="16"/>
          <w:szCs w:val="16"/>
        </w:rPr>
        <w:t>MAX</w:t>
      </w:r>
      <w:r w:rsidRPr="00240FCF">
        <w:rPr>
          <w:rFonts w:ascii="Arial" w:hAnsi="Arial" w:cs="Arial"/>
          <w:color w:val="808080"/>
          <w:sz w:val="16"/>
          <w:szCs w:val="16"/>
        </w:rPr>
        <w:t>(</w:t>
      </w:r>
      <w:proofErr w:type="gramEnd"/>
      <w:r w:rsidRPr="00240FCF">
        <w:rPr>
          <w:rFonts w:ascii="Arial" w:hAnsi="Arial" w:cs="Arial"/>
          <w:color w:val="000000"/>
          <w:sz w:val="16"/>
          <w:szCs w:val="16"/>
        </w:rPr>
        <w:t>G2</w:t>
      </w:r>
      <w:r w:rsidRPr="00240FCF">
        <w:rPr>
          <w:rFonts w:ascii="Arial" w:hAnsi="Arial" w:cs="Arial"/>
          <w:color w:val="808080"/>
          <w:sz w:val="16"/>
          <w:szCs w:val="16"/>
        </w:rPr>
        <w:t>.</w:t>
      </w:r>
      <w:r w:rsidRPr="00240FCF">
        <w:rPr>
          <w:rFonts w:ascii="Arial" w:hAnsi="Arial" w:cs="Arial"/>
          <w:color w:val="000000"/>
          <w:sz w:val="16"/>
          <w:szCs w:val="16"/>
        </w:rPr>
        <w:t>EFFDT</w:t>
      </w:r>
      <w:r w:rsidRPr="00240FCF">
        <w:rPr>
          <w:rFonts w:ascii="Arial" w:hAnsi="Arial" w:cs="Arial"/>
          <w:color w:val="808080"/>
          <w:sz w:val="16"/>
          <w:szCs w:val="16"/>
        </w:rPr>
        <w:t>)</w:t>
      </w:r>
      <w:r w:rsidRPr="00240FCF">
        <w:rPr>
          <w:rFonts w:ascii="Arial" w:hAnsi="Arial" w:cs="Arial"/>
          <w:color w:val="000000"/>
          <w:sz w:val="16"/>
          <w:szCs w:val="16"/>
        </w:rPr>
        <w:t xml:space="preserve"> </w:t>
      </w:r>
    </w:p>
    <w:p w14:paraId="052FC2FE"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r w:rsidRPr="00240FCF">
        <w:rPr>
          <w:rFonts w:ascii="Arial" w:hAnsi="Arial" w:cs="Arial"/>
          <w:color w:val="0000FF"/>
          <w:sz w:val="16"/>
          <w:szCs w:val="16"/>
        </w:rPr>
        <w:t>FROM</w:t>
      </w:r>
    </w:p>
    <w:p w14:paraId="14584060"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PS_NAMES G2 </w:t>
      </w:r>
    </w:p>
    <w:p w14:paraId="18AA5BE6"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r w:rsidRPr="00240FCF">
        <w:rPr>
          <w:rFonts w:ascii="Arial" w:hAnsi="Arial" w:cs="Arial"/>
          <w:color w:val="0000FF"/>
          <w:sz w:val="16"/>
          <w:szCs w:val="16"/>
        </w:rPr>
        <w:t>WHERE</w:t>
      </w:r>
    </w:p>
    <w:p w14:paraId="5A9442CC"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G2</w:t>
      </w:r>
      <w:r w:rsidRPr="00240FCF">
        <w:rPr>
          <w:rFonts w:ascii="Arial" w:hAnsi="Arial" w:cs="Arial"/>
          <w:color w:val="808080"/>
          <w:sz w:val="16"/>
          <w:szCs w:val="16"/>
        </w:rPr>
        <w:t>.</w:t>
      </w:r>
      <w:r w:rsidRPr="00240FCF">
        <w:rPr>
          <w:rFonts w:ascii="Arial" w:hAnsi="Arial" w:cs="Arial"/>
          <w:color w:val="000000"/>
          <w:sz w:val="16"/>
          <w:szCs w:val="16"/>
        </w:rPr>
        <w:t xml:space="preserve">EMPLID </w:t>
      </w:r>
      <w:r w:rsidRPr="00240FCF">
        <w:rPr>
          <w:rFonts w:ascii="Arial" w:hAnsi="Arial" w:cs="Arial"/>
          <w:color w:val="808080"/>
          <w:sz w:val="16"/>
          <w:szCs w:val="16"/>
        </w:rPr>
        <w:t>=</w:t>
      </w:r>
      <w:r w:rsidRPr="00240FCF">
        <w:rPr>
          <w:rFonts w:ascii="Arial" w:hAnsi="Arial" w:cs="Arial"/>
          <w:color w:val="000000"/>
          <w:sz w:val="16"/>
          <w:szCs w:val="16"/>
        </w:rPr>
        <w:t xml:space="preserve"> G</w:t>
      </w:r>
      <w:r w:rsidRPr="00240FCF">
        <w:rPr>
          <w:rFonts w:ascii="Arial" w:hAnsi="Arial" w:cs="Arial"/>
          <w:color w:val="808080"/>
          <w:sz w:val="16"/>
          <w:szCs w:val="16"/>
        </w:rPr>
        <w:t>.</w:t>
      </w:r>
      <w:r w:rsidRPr="00240FCF">
        <w:rPr>
          <w:rFonts w:ascii="Arial" w:hAnsi="Arial" w:cs="Arial"/>
          <w:color w:val="000000"/>
          <w:sz w:val="16"/>
          <w:szCs w:val="16"/>
        </w:rPr>
        <w:t xml:space="preserve">EMPLID </w:t>
      </w:r>
    </w:p>
    <w:p w14:paraId="04D36773"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r w:rsidRPr="00240FCF">
        <w:rPr>
          <w:rFonts w:ascii="Arial" w:hAnsi="Arial" w:cs="Arial"/>
          <w:color w:val="808080"/>
          <w:sz w:val="16"/>
          <w:szCs w:val="16"/>
        </w:rPr>
        <w:t>AND</w:t>
      </w:r>
      <w:r w:rsidRPr="00240FCF">
        <w:rPr>
          <w:rFonts w:ascii="Arial" w:hAnsi="Arial" w:cs="Arial"/>
          <w:color w:val="000000"/>
          <w:sz w:val="16"/>
          <w:szCs w:val="16"/>
        </w:rPr>
        <w:t xml:space="preserve"> G2</w:t>
      </w:r>
      <w:r w:rsidRPr="00240FCF">
        <w:rPr>
          <w:rFonts w:ascii="Arial" w:hAnsi="Arial" w:cs="Arial"/>
          <w:color w:val="808080"/>
          <w:sz w:val="16"/>
          <w:szCs w:val="16"/>
        </w:rPr>
        <w:t>.</w:t>
      </w:r>
      <w:r w:rsidRPr="00240FCF">
        <w:rPr>
          <w:rFonts w:ascii="Arial" w:hAnsi="Arial" w:cs="Arial"/>
          <w:color w:val="000000"/>
          <w:sz w:val="16"/>
          <w:szCs w:val="16"/>
        </w:rPr>
        <w:t xml:space="preserve">DML_IND </w:t>
      </w:r>
      <w:r w:rsidRPr="00240FCF">
        <w:rPr>
          <w:rFonts w:ascii="Arial" w:hAnsi="Arial" w:cs="Arial"/>
          <w:color w:val="808080"/>
          <w:sz w:val="16"/>
          <w:szCs w:val="16"/>
        </w:rPr>
        <w:t>&lt;&gt;</w:t>
      </w:r>
      <w:r w:rsidRPr="00240FCF">
        <w:rPr>
          <w:rFonts w:ascii="Arial" w:hAnsi="Arial" w:cs="Arial"/>
          <w:color w:val="000000"/>
          <w:sz w:val="16"/>
          <w:szCs w:val="16"/>
        </w:rPr>
        <w:t xml:space="preserve"> </w:t>
      </w:r>
      <w:r w:rsidRPr="00B70550">
        <w:rPr>
          <w:rFonts w:ascii="Arial" w:hAnsi="Arial" w:cs="Arial"/>
          <w:color w:val="000000" w:themeColor="text1"/>
          <w:sz w:val="16"/>
          <w:szCs w:val="16"/>
        </w:rPr>
        <w:t>'D'</w:t>
      </w:r>
      <w:r w:rsidRPr="00240FCF">
        <w:rPr>
          <w:rFonts w:ascii="Arial" w:hAnsi="Arial" w:cs="Arial"/>
          <w:color w:val="000000"/>
          <w:sz w:val="16"/>
          <w:szCs w:val="16"/>
        </w:rPr>
        <w:t xml:space="preserve"> </w:t>
      </w:r>
    </w:p>
    <w:p w14:paraId="3D346A5D"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r w:rsidRPr="00240FCF">
        <w:rPr>
          <w:rFonts w:ascii="Arial" w:hAnsi="Arial" w:cs="Arial"/>
          <w:color w:val="808080"/>
          <w:sz w:val="16"/>
          <w:szCs w:val="16"/>
        </w:rPr>
        <w:t>AND</w:t>
      </w:r>
      <w:r w:rsidRPr="00240FCF">
        <w:rPr>
          <w:rFonts w:ascii="Arial" w:hAnsi="Arial" w:cs="Arial"/>
          <w:color w:val="000000"/>
          <w:sz w:val="16"/>
          <w:szCs w:val="16"/>
        </w:rPr>
        <w:t xml:space="preserve"> G2</w:t>
      </w:r>
      <w:r w:rsidRPr="00240FCF">
        <w:rPr>
          <w:rFonts w:ascii="Arial" w:hAnsi="Arial" w:cs="Arial"/>
          <w:color w:val="808080"/>
          <w:sz w:val="16"/>
          <w:szCs w:val="16"/>
        </w:rPr>
        <w:t>.</w:t>
      </w:r>
      <w:r w:rsidRPr="00240FCF">
        <w:rPr>
          <w:rFonts w:ascii="Arial" w:hAnsi="Arial" w:cs="Arial"/>
          <w:color w:val="000000"/>
          <w:sz w:val="16"/>
          <w:szCs w:val="16"/>
        </w:rPr>
        <w:t xml:space="preserve">NAME_TYPE </w:t>
      </w:r>
      <w:r w:rsidRPr="00240FCF">
        <w:rPr>
          <w:rFonts w:ascii="Arial" w:hAnsi="Arial" w:cs="Arial"/>
          <w:color w:val="808080"/>
          <w:sz w:val="16"/>
          <w:szCs w:val="16"/>
        </w:rPr>
        <w:t>=</w:t>
      </w:r>
      <w:r w:rsidRPr="00240FCF">
        <w:rPr>
          <w:rFonts w:ascii="Arial" w:hAnsi="Arial" w:cs="Arial"/>
          <w:color w:val="000000"/>
          <w:sz w:val="16"/>
          <w:szCs w:val="16"/>
        </w:rPr>
        <w:t xml:space="preserve"> G</w:t>
      </w:r>
      <w:r w:rsidRPr="00240FCF">
        <w:rPr>
          <w:rFonts w:ascii="Arial" w:hAnsi="Arial" w:cs="Arial"/>
          <w:color w:val="808080"/>
          <w:sz w:val="16"/>
          <w:szCs w:val="16"/>
        </w:rPr>
        <w:t>.</w:t>
      </w:r>
      <w:r w:rsidRPr="00240FCF">
        <w:rPr>
          <w:rFonts w:ascii="Arial" w:hAnsi="Arial" w:cs="Arial"/>
          <w:color w:val="000000"/>
          <w:sz w:val="16"/>
          <w:szCs w:val="16"/>
        </w:rPr>
        <w:t xml:space="preserve">NAME_TYPE </w:t>
      </w:r>
    </w:p>
    <w:p w14:paraId="1EE1457B"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r w:rsidRPr="00240FCF">
        <w:rPr>
          <w:rFonts w:ascii="Arial" w:hAnsi="Arial" w:cs="Arial"/>
          <w:color w:val="808080"/>
          <w:sz w:val="16"/>
          <w:szCs w:val="16"/>
        </w:rPr>
        <w:t>AND</w:t>
      </w:r>
      <w:r w:rsidRPr="00240FCF">
        <w:rPr>
          <w:rFonts w:ascii="Arial" w:hAnsi="Arial" w:cs="Arial"/>
          <w:color w:val="000000"/>
          <w:sz w:val="16"/>
          <w:szCs w:val="16"/>
        </w:rPr>
        <w:t xml:space="preserve"> G2</w:t>
      </w:r>
      <w:r w:rsidRPr="00240FCF">
        <w:rPr>
          <w:rFonts w:ascii="Arial" w:hAnsi="Arial" w:cs="Arial"/>
          <w:color w:val="808080"/>
          <w:sz w:val="16"/>
          <w:szCs w:val="16"/>
        </w:rPr>
        <w:t>.</w:t>
      </w:r>
      <w:r w:rsidRPr="00240FCF">
        <w:rPr>
          <w:rFonts w:ascii="Arial" w:hAnsi="Arial" w:cs="Arial"/>
          <w:color w:val="000000"/>
          <w:sz w:val="16"/>
          <w:szCs w:val="16"/>
        </w:rPr>
        <w:t xml:space="preserve">EFFDT </w:t>
      </w:r>
      <w:r w:rsidRPr="00240FCF">
        <w:rPr>
          <w:rFonts w:ascii="Arial" w:hAnsi="Arial" w:cs="Arial"/>
          <w:color w:val="808080"/>
          <w:sz w:val="16"/>
          <w:szCs w:val="16"/>
        </w:rPr>
        <w:t>&lt;=</w:t>
      </w:r>
      <w:r w:rsidRPr="00240FCF">
        <w:rPr>
          <w:rFonts w:ascii="Arial" w:hAnsi="Arial" w:cs="Arial"/>
          <w:color w:val="000000"/>
          <w:sz w:val="16"/>
          <w:szCs w:val="16"/>
        </w:rPr>
        <w:t xml:space="preserve"> </w:t>
      </w:r>
      <w:proofErr w:type="gramStart"/>
      <w:r w:rsidRPr="00240FCF">
        <w:rPr>
          <w:rFonts w:ascii="Arial" w:hAnsi="Arial" w:cs="Arial"/>
          <w:color w:val="FF00FF"/>
          <w:sz w:val="16"/>
          <w:szCs w:val="16"/>
        </w:rPr>
        <w:t>GETDATE</w:t>
      </w:r>
      <w:r w:rsidRPr="00240FCF">
        <w:rPr>
          <w:rFonts w:ascii="Arial" w:hAnsi="Arial" w:cs="Arial"/>
          <w:color w:val="808080"/>
          <w:sz w:val="16"/>
          <w:szCs w:val="16"/>
        </w:rPr>
        <w:t>()</w:t>
      </w:r>
      <w:proofErr w:type="gramEnd"/>
    </w:p>
    <w:p w14:paraId="43335567"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r w:rsidRPr="00240FCF">
        <w:rPr>
          <w:rFonts w:ascii="Arial" w:hAnsi="Arial" w:cs="Arial"/>
          <w:color w:val="808080"/>
          <w:sz w:val="16"/>
          <w:szCs w:val="16"/>
        </w:rPr>
        <w:t>)</w:t>
      </w:r>
    </w:p>
    <w:p w14:paraId="23602277"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r w:rsidRPr="00240FCF">
        <w:rPr>
          <w:rFonts w:ascii="Arial" w:hAnsi="Arial" w:cs="Arial"/>
          <w:color w:val="808080"/>
          <w:sz w:val="16"/>
          <w:szCs w:val="16"/>
        </w:rPr>
        <w:t>AND</w:t>
      </w:r>
      <w:r w:rsidRPr="00240FCF">
        <w:rPr>
          <w:rFonts w:ascii="Arial" w:hAnsi="Arial" w:cs="Arial"/>
          <w:color w:val="000000"/>
          <w:sz w:val="16"/>
          <w:szCs w:val="16"/>
        </w:rPr>
        <w:t xml:space="preserve"> G</w:t>
      </w:r>
      <w:r w:rsidRPr="00240FCF">
        <w:rPr>
          <w:rFonts w:ascii="Arial" w:hAnsi="Arial" w:cs="Arial"/>
          <w:color w:val="808080"/>
          <w:sz w:val="16"/>
          <w:szCs w:val="16"/>
        </w:rPr>
        <w:t>.</w:t>
      </w:r>
      <w:r w:rsidRPr="00240FCF">
        <w:rPr>
          <w:rFonts w:ascii="Arial" w:hAnsi="Arial" w:cs="Arial"/>
          <w:color w:val="000000"/>
          <w:sz w:val="16"/>
          <w:szCs w:val="16"/>
        </w:rPr>
        <w:t>EFF_STATUS</w:t>
      </w:r>
      <w:r w:rsidRPr="00240FCF">
        <w:rPr>
          <w:rFonts w:ascii="Arial" w:hAnsi="Arial" w:cs="Arial"/>
          <w:color w:val="808080"/>
          <w:sz w:val="16"/>
          <w:szCs w:val="16"/>
        </w:rPr>
        <w:t>=</w:t>
      </w:r>
      <w:r w:rsidRPr="00461CA9">
        <w:rPr>
          <w:rFonts w:ascii="Arial" w:hAnsi="Arial" w:cs="Arial"/>
          <w:color w:val="000000" w:themeColor="text1"/>
          <w:sz w:val="16"/>
          <w:szCs w:val="16"/>
        </w:rPr>
        <w:t>'A'</w:t>
      </w:r>
    </w:p>
    <w:p w14:paraId="3A170519" w14:textId="715726DB"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lastRenderedPageBreak/>
        <w:t xml:space="preserve">   </w:t>
      </w:r>
      <w:r w:rsidRPr="00240FCF">
        <w:rPr>
          <w:rFonts w:ascii="Arial" w:hAnsi="Arial" w:cs="Arial"/>
          <w:color w:val="808080"/>
          <w:sz w:val="16"/>
          <w:szCs w:val="16"/>
        </w:rPr>
        <w:t>AND</w:t>
      </w:r>
      <w:r w:rsidRPr="00240FCF">
        <w:rPr>
          <w:rFonts w:ascii="Arial" w:hAnsi="Arial" w:cs="Arial"/>
          <w:color w:val="000000"/>
          <w:sz w:val="16"/>
          <w:szCs w:val="16"/>
        </w:rPr>
        <w:t xml:space="preserve"> H</w:t>
      </w:r>
      <w:r w:rsidRPr="00240FCF">
        <w:rPr>
          <w:rFonts w:ascii="Arial" w:hAnsi="Arial" w:cs="Arial"/>
          <w:color w:val="808080"/>
          <w:sz w:val="16"/>
          <w:szCs w:val="16"/>
        </w:rPr>
        <w:t>.</w:t>
      </w:r>
      <w:r w:rsidRPr="00240FCF">
        <w:rPr>
          <w:rFonts w:ascii="Arial" w:hAnsi="Arial" w:cs="Arial"/>
          <w:color w:val="000000"/>
          <w:sz w:val="16"/>
          <w:szCs w:val="16"/>
        </w:rPr>
        <w:t xml:space="preserve">UC_EXT_SYSTEM </w:t>
      </w:r>
      <w:r w:rsidRPr="00240FCF">
        <w:rPr>
          <w:rFonts w:ascii="Arial" w:hAnsi="Arial" w:cs="Arial"/>
          <w:color w:val="808080"/>
          <w:sz w:val="16"/>
          <w:szCs w:val="16"/>
        </w:rPr>
        <w:t>=</w:t>
      </w:r>
      <w:r w:rsidRPr="00240FCF">
        <w:rPr>
          <w:rFonts w:ascii="Arial" w:hAnsi="Arial" w:cs="Arial"/>
          <w:color w:val="000000"/>
          <w:sz w:val="16"/>
          <w:szCs w:val="16"/>
        </w:rPr>
        <w:t xml:space="preserve"> </w:t>
      </w:r>
      <w:r w:rsidRPr="00461CA9">
        <w:rPr>
          <w:rFonts w:ascii="Arial" w:hAnsi="Arial" w:cs="Arial"/>
          <w:color w:val="000000" w:themeColor="text1"/>
          <w:sz w:val="16"/>
          <w:szCs w:val="16"/>
        </w:rPr>
        <w:t>'UCLA_</w:t>
      </w:r>
      <w:proofErr w:type="gramStart"/>
      <w:r w:rsidRPr="00461CA9">
        <w:rPr>
          <w:rFonts w:ascii="Arial" w:hAnsi="Arial" w:cs="Arial"/>
          <w:color w:val="000000" w:themeColor="text1"/>
          <w:sz w:val="16"/>
          <w:szCs w:val="16"/>
        </w:rPr>
        <w:t>UID'</w:t>
      </w:r>
      <w:r w:rsidRPr="00240FCF">
        <w:rPr>
          <w:rFonts w:ascii="Arial" w:hAnsi="Arial" w:cs="Arial"/>
          <w:color w:val="000000"/>
          <w:sz w:val="16"/>
          <w:szCs w:val="16"/>
        </w:rPr>
        <w:t xml:space="preserve"> </w:t>
      </w:r>
      <w:r w:rsidR="003925AF" w:rsidRPr="00240FCF">
        <w:rPr>
          <w:rFonts w:ascii="Arial" w:hAnsi="Arial" w:cs="Arial"/>
          <w:color w:val="000000"/>
          <w:sz w:val="16"/>
          <w:szCs w:val="16"/>
        </w:rPr>
        <w:t xml:space="preserve"> --</w:t>
      </w:r>
      <w:proofErr w:type="gramEnd"/>
      <w:r w:rsidR="003925AF" w:rsidRPr="00240FCF">
        <w:rPr>
          <w:rFonts w:ascii="Arial" w:hAnsi="Arial" w:cs="Arial"/>
          <w:color w:val="000000"/>
          <w:sz w:val="16"/>
          <w:szCs w:val="16"/>
        </w:rPr>
        <w:t xml:space="preserve"> </w:t>
      </w:r>
      <w:r w:rsidR="003925AF" w:rsidRPr="00240FCF">
        <w:rPr>
          <w:rFonts w:ascii="Arial" w:hAnsi="Arial" w:cs="Arial"/>
          <w:b/>
          <w:bCs/>
          <w:color w:val="FF0000"/>
          <w:sz w:val="16"/>
          <w:szCs w:val="16"/>
        </w:rPr>
        <w:t xml:space="preserve">*** CAMPUS SPECIFIC </w:t>
      </w:r>
      <w:r w:rsidR="00ED096B">
        <w:rPr>
          <w:rFonts w:ascii="Arial" w:hAnsi="Arial" w:cs="Arial"/>
          <w:b/>
          <w:bCs/>
          <w:color w:val="FF0000"/>
          <w:sz w:val="16"/>
          <w:szCs w:val="16"/>
        </w:rPr>
        <w:t>– UCLA_ID indicates UCLA ID</w:t>
      </w:r>
      <w:r w:rsidR="003925AF" w:rsidRPr="00240FCF">
        <w:rPr>
          <w:rFonts w:ascii="Arial" w:hAnsi="Arial" w:cs="Arial"/>
          <w:b/>
          <w:bCs/>
          <w:color w:val="FF0000"/>
          <w:sz w:val="16"/>
          <w:szCs w:val="16"/>
        </w:rPr>
        <w:t>***</w:t>
      </w:r>
    </w:p>
    <w:p w14:paraId="202B7011"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r w:rsidRPr="00240FCF">
        <w:rPr>
          <w:rFonts w:ascii="Arial" w:hAnsi="Arial" w:cs="Arial"/>
          <w:color w:val="808080"/>
          <w:sz w:val="16"/>
          <w:szCs w:val="16"/>
        </w:rPr>
        <w:t>AND</w:t>
      </w:r>
      <w:r w:rsidRPr="00240FCF">
        <w:rPr>
          <w:rFonts w:ascii="Arial" w:hAnsi="Arial" w:cs="Arial"/>
          <w:color w:val="000000"/>
          <w:sz w:val="16"/>
          <w:szCs w:val="16"/>
        </w:rPr>
        <w:t xml:space="preserve"> H</w:t>
      </w:r>
      <w:r w:rsidRPr="00240FCF">
        <w:rPr>
          <w:rFonts w:ascii="Arial" w:hAnsi="Arial" w:cs="Arial"/>
          <w:color w:val="808080"/>
          <w:sz w:val="16"/>
          <w:szCs w:val="16"/>
        </w:rPr>
        <w:t>.</w:t>
      </w:r>
      <w:r w:rsidRPr="00240FCF">
        <w:rPr>
          <w:rFonts w:ascii="Arial" w:hAnsi="Arial" w:cs="Arial"/>
          <w:color w:val="000000"/>
          <w:sz w:val="16"/>
          <w:szCs w:val="16"/>
        </w:rPr>
        <w:t xml:space="preserve">BUSINESS_UNIT </w:t>
      </w:r>
      <w:r w:rsidRPr="00240FCF">
        <w:rPr>
          <w:rFonts w:ascii="Arial" w:hAnsi="Arial" w:cs="Arial"/>
          <w:color w:val="808080"/>
          <w:sz w:val="16"/>
          <w:szCs w:val="16"/>
        </w:rPr>
        <w:t>IN</w:t>
      </w:r>
      <w:r w:rsidRPr="00240FCF">
        <w:rPr>
          <w:rFonts w:ascii="Arial" w:hAnsi="Arial" w:cs="Arial"/>
          <w:color w:val="000000"/>
          <w:sz w:val="16"/>
          <w:szCs w:val="16"/>
        </w:rPr>
        <w:t xml:space="preserve"> </w:t>
      </w:r>
    </w:p>
    <w:p w14:paraId="3D7709CD"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FF"/>
          <w:sz w:val="16"/>
          <w:szCs w:val="16"/>
        </w:rPr>
        <w:t xml:space="preserve">   </w:t>
      </w:r>
      <w:r w:rsidRPr="00240FCF">
        <w:rPr>
          <w:rFonts w:ascii="Arial" w:hAnsi="Arial" w:cs="Arial"/>
          <w:color w:val="808080"/>
          <w:sz w:val="16"/>
          <w:szCs w:val="16"/>
        </w:rPr>
        <w:t>(</w:t>
      </w:r>
    </w:p>
    <w:p w14:paraId="4DBC5DD6" w14:textId="2E64DEF8"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proofErr w:type="gramStart"/>
      <w:r w:rsidRPr="00461CA9">
        <w:rPr>
          <w:rFonts w:ascii="Arial" w:hAnsi="Arial" w:cs="Arial"/>
          <w:color w:val="000000" w:themeColor="text1"/>
          <w:sz w:val="16"/>
          <w:szCs w:val="16"/>
        </w:rPr>
        <w:t>'LACMP'</w:t>
      </w:r>
      <w:r w:rsidR="00267870" w:rsidRPr="00461CA9">
        <w:rPr>
          <w:rFonts w:ascii="Arial" w:hAnsi="Arial" w:cs="Arial"/>
          <w:color w:val="000000" w:themeColor="text1"/>
          <w:sz w:val="16"/>
          <w:szCs w:val="16"/>
        </w:rPr>
        <w:t xml:space="preserve"> </w:t>
      </w:r>
      <w:r w:rsidR="00267870" w:rsidRPr="00240FCF">
        <w:rPr>
          <w:rFonts w:ascii="Arial" w:hAnsi="Arial" w:cs="Arial"/>
          <w:color w:val="FF0000"/>
          <w:sz w:val="16"/>
          <w:szCs w:val="16"/>
        </w:rPr>
        <w:t xml:space="preserve"> --</w:t>
      </w:r>
      <w:proofErr w:type="gramEnd"/>
      <w:r w:rsidR="00267870" w:rsidRPr="00240FCF">
        <w:rPr>
          <w:rFonts w:ascii="Arial" w:hAnsi="Arial" w:cs="Arial"/>
          <w:color w:val="FF0000"/>
          <w:sz w:val="16"/>
          <w:szCs w:val="16"/>
        </w:rPr>
        <w:t xml:space="preserve"> </w:t>
      </w:r>
      <w:r w:rsidR="00A0231F" w:rsidRPr="00240FCF">
        <w:rPr>
          <w:rFonts w:ascii="Arial" w:hAnsi="Arial" w:cs="Arial"/>
          <w:b/>
          <w:bCs/>
          <w:color w:val="FF0000"/>
          <w:sz w:val="16"/>
          <w:szCs w:val="16"/>
        </w:rPr>
        <w:t>*** CAMPUS SPECIFIC</w:t>
      </w:r>
      <w:r w:rsidR="00A0231F" w:rsidRPr="00240FCF">
        <w:rPr>
          <w:rFonts w:ascii="Arial" w:hAnsi="Arial" w:cs="Arial"/>
          <w:color w:val="FF0000"/>
          <w:sz w:val="16"/>
          <w:szCs w:val="16"/>
        </w:rPr>
        <w:t xml:space="preserve"> </w:t>
      </w:r>
      <w:r w:rsidR="00ED096B">
        <w:rPr>
          <w:rFonts w:ascii="Arial" w:hAnsi="Arial" w:cs="Arial"/>
          <w:color w:val="FF0000"/>
          <w:sz w:val="16"/>
          <w:szCs w:val="16"/>
        </w:rPr>
        <w:t xml:space="preserve"> - LACMP INDICATES UCLA CAMPUS</w:t>
      </w:r>
      <w:r w:rsidR="00A0231F" w:rsidRPr="00240FCF">
        <w:rPr>
          <w:rFonts w:ascii="Arial" w:hAnsi="Arial" w:cs="Arial"/>
          <w:b/>
          <w:bCs/>
          <w:color w:val="FF0000"/>
          <w:sz w:val="16"/>
          <w:szCs w:val="16"/>
        </w:rPr>
        <w:t>**</w:t>
      </w:r>
      <w:r w:rsidR="003925AF" w:rsidRPr="00240FCF">
        <w:rPr>
          <w:rFonts w:ascii="Arial" w:hAnsi="Arial" w:cs="Arial"/>
          <w:b/>
          <w:bCs/>
          <w:color w:val="FF0000"/>
          <w:sz w:val="16"/>
          <w:szCs w:val="16"/>
        </w:rPr>
        <w:t>*</w:t>
      </w:r>
    </w:p>
    <w:p w14:paraId="4E68B8A0"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r w:rsidRPr="00240FCF">
        <w:rPr>
          <w:rFonts w:ascii="Arial" w:hAnsi="Arial" w:cs="Arial"/>
          <w:color w:val="808080"/>
          <w:sz w:val="16"/>
          <w:szCs w:val="16"/>
        </w:rPr>
        <w:t>)</w:t>
      </w:r>
    </w:p>
    <w:p w14:paraId="227FC2D2"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r w:rsidRPr="00240FCF">
        <w:rPr>
          <w:rFonts w:ascii="Arial" w:hAnsi="Arial" w:cs="Arial"/>
          <w:color w:val="808080"/>
          <w:sz w:val="16"/>
          <w:szCs w:val="16"/>
        </w:rPr>
        <w:t>AND</w:t>
      </w:r>
      <w:r w:rsidRPr="00240FCF">
        <w:rPr>
          <w:rFonts w:ascii="Arial" w:hAnsi="Arial" w:cs="Arial"/>
          <w:color w:val="000000"/>
          <w:sz w:val="16"/>
          <w:szCs w:val="16"/>
        </w:rPr>
        <w:t xml:space="preserve"> H</w:t>
      </w:r>
      <w:r w:rsidRPr="00240FCF">
        <w:rPr>
          <w:rFonts w:ascii="Arial" w:hAnsi="Arial" w:cs="Arial"/>
          <w:color w:val="808080"/>
          <w:sz w:val="16"/>
          <w:szCs w:val="16"/>
        </w:rPr>
        <w:t>.</w:t>
      </w:r>
      <w:r w:rsidRPr="00240FCF">
        <w:rPr>
          <w:rFonts w:ascii="Arial" w:hAnsi="Arial" w:cs="Arial"/>
          <w:color w:val="000000"/>
          <w:sz w:val="16"/>
          <w:szCs w:val="16"/>
        </w:rPr>
        <w:t xml:space="preserve">BUSINESS_UNIT </w:t>
      </w:r>
      <w:r w:rsidRPr="00240FCF">
        <w:rPr>
          <w:rFonts w:ascii="Arial" w:hAnsi="Arial" w:cs="Arial"/>
          <w:color w:val="808080"/>
          <w:sz w:val="16"/>
          <w:szCs w:val="16"/>
        </w:rPr>
        <w:t>=</w:t>
      </w:r>
      <w:r w:rsidRPr="00240FCF">
        <w:rPr>
          <w:rFonts w:ascii="Arial" w:hAnsi="Arial" w:cs="Arial"/>
          <w:color w:val="000000"/>
          <w:sz w:val="16"/>
          <w:szCs w:val="16"/>
        </w:rPr>
        <w:t xml:space="preserve"> A</w:t>
      </w:r>
      <w:r w:rsidRPr="00240FCF">
        <w:rPr>
          <w:rFonts w:ascii="Arial" w:hAnsi="Arial" w:cs="Arial"/>
          <w:color w:val="808080"/>
          <w:sz w:val="16"/>
          <w:szCs w:val="16"/>
        </w:rPr>
        <w:t>.</w:t>
      </w:r>
      <w:r w:rsidRPr="00240FCF">
        <w:rPr>
          <w:rFonts w:ascii="Arial" w:hAnsi="Arial" w:cs="Arial"/>
          <w:color w:val="000000"/>
          <w:sz w:val="16"/>
          <w:szCs w:val="16"/>
        </w:rPr>
        <w:t xml:space="preserve">BUSINESS_UNIT </w:t>
      </w:r>
    </w:p>
    <w:p w14:paraId="1A61ACF6"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r w:rsidRPr="00240FCF">
        <w:rPr>
          <w:rFonts w:ascii="Arial" w:hAnsi="Arial" w:cs="Arial"/>
          <w:color w:val="808080"/>
          <w:sz w:val="16"/>
          <w:szCs w:val="16"/>
        </w:rPr>
        <w:t>AND</w:t>
      </w:r>
      <w:r w:rsidRPr="00240FCF">
        <w:rPr>
          <w:rFonts w:ascii="Arial" w:hAnsi="Arial" w:cs="Arial"/>
          <w:color w:val="000000"/>
          <w:sz w:val="16"/>
          <w:szCs w:val="16"/>
        </w:rPr>
        <w:t xml:space="preserve"> H</w:t>
      </w:r>
      <w:r w:rsidRPr="00240FCF">
        <w:rPr>
          <w:rFonts w:ascii="Arial" w:hAnsi="Arial" w:cs="Arial"/>
          <w:color w:val="808080"/>
          <w:sz w:val="16"/>
          <w:szCs w:val="16"/>
        </w:rPr>
        <w:t>.</w:t>
      </w:r>
      <w:r w:rsidRPr="00240FCF">
        <w:rPr>
          <w:rFonts w:ascii="Arial" w:hAnsi="Arial" w:cs="Arial"/>
          <w:color w:val="000000"/>
          <w:sz w:val="16"/>
          <w:szCs w:val="16"/>
        </w:rPr>
        <w:t xml:space="preserve">EMPLID </w:t>
      </w:r>
      <w:r w:rsidRPr="00240FCF">
        <w:rPr>
          <w:rFonts w:ascii="Arial" w:hAnsi="Arial" w:cs="Arial"/>
          <w:color w:val="808080"/>
          <w:sz w:val="16"/>
          <w:szCs w:val="16"/>
        </w:rPr>
        <w:t>=</w:t>
      </w:r>
      <w:r w:rsidRPr="00240FCF">
        <w:rPr>
          <w:rFonts w:ascii="Arial" w:hAnsi="Arial" w:cs="Arial"/>
          <w:color w:val="000000"/>
          <w:sz w:val="16"/>
          <w:szCs w:val="16"/>
        </w:rPr>
        <w:t xml:space="preserve"> A</w:t>
      </w:r>
      <w:r w:rsidRPr="00240FCF">
        <w:rPr>
          <w:rFonts w:ascii="Arial" w:hAnsi="Arial" w:cs="Arial"/>
          <w:color w:val="808080"/>
          <w:sz w:val="16"/>
          <w:szCs w:val="16"/>
        </w:rPr>
        <w:t>.</w:t>
      </w:r>
      <w:r w:rsidRPr="00240FCF">
        <w:rPr>
          <w:rFonts w:ascii="Arial" w:hAnsi="Arial" w:cs="Arial"/>
          <w:color w:val="000000"/>
          <w:sz w:val="16"/>
          <w:szCs w:val="16"/>
        </w:rPr>
        <w:t xml:space="preserve">EMPLID </w:t>
      </w:r>
    </w:p>
    <w:p w14:paraId="30351576"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r w:rsidRPr="00240FCF">
        <w:rPr>
          <w:rFonts w:ascii="Arial" w:hAnsi="Arial" w:cs="Arial"/>
          <w:color w:val="808080"/>
          <w:sz w:val="16"/>
          <w:szCs w:val="16"/>
        </w:rPr>
        <w:t>AND</w:t>
      </w:r>
      <w:r w:rsidRPr="00240FCF">
        <w:rPr>
          <w:rFonts w:ascii="Arial" w:hAnsi="Arial" w:cs="Arial"/>
          <w:color w:val="000000"/>
          <w:sz w:val="16"/>
          <w:szCs w:val="16"/>
        </w:rPr>
        <w:t xml:space="preserve"> H</w:t>
      </w:r>
      <w:r w:rsidRPr="00240FCF">
        <w:rPr>
          <w:rFonts w:ascii="Arial" w:hAnsi="Arial" w:cs="Arial"/>
          <w:color w:val="808080"/>
          <w:sz w:val="16"/>
          <w:szCs w:val="16"/>
        </w:rPr>
        <w:t>.</w:t>
      </w:r>
      <w:r w:rsidRPr="00240FCF">
        <w:rPr>
          <w:rFonts w:ascii="Arial" w:hAnsi="Arial" w:cs="Arial"/>
          <w:color w:val="000000"/>
          <w:sz w:val="16"/>
          <w:szCs w:val="16"/>
        </w:rPr>
        <w:t xml:space="preserve">EFFDT </w:t>
      </w:r>
      <w:r w:rsidRPr="00240FCF">
        <w:rPr>
          <w:rFonts w:ascii="Arial" w:hAnsi="Arial" w:cs="Arial"/>
          <w:color w:val="808080"/>
          <w:sz w:val="16"/>
          <w:szCs w:val="16"/>
        </w:rPr>
        <w:t>=</w:t>
      </w:r>
      <w:r w:rsidRPr="00240FCF">
        <w:rPr>
          <w:rFonts w:ascii="Arial" w:hAnsi="Arial" w:cs="Arial"/>
          <w:color w:val="000000"/>
          <w:sz w:val="16"/>
          <w:szCs w:val="16"/>
        </w:rPr>
        <w:t xml:space="preserve"> </w:t>
      </w:r>
    </w:p>
    <w:p w14:paraId="7F851D44"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FF"/>
          <w:sz w:val="16"/>
          <w:szCs w:val="16"/>
        </w:rPr>
        <w:t xml:space="preserve">   </w:t>
      </w:r>
      <w:r w:rsidRPr="00240FCF">
        <w:rPr>
          <w:rFonts w:ascii="Arial" w:hAnsi="Arial" w:cs="Arial"/>
          <w:color w:val="808080"/>
          <w:sz w:val="16"/>
          <w:szCs w:val="16"/>
        </w:rPr>
        <w:t>(</w:t>
      </w:r>
    </w:p>
    <w:p w14:paraId="30C0ABE5"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r w:rsidRPr="00240FCF">
        <w:rPr>
          <w:rFonts w:ascii="Arial" w:hAnsi="Arial" w:cs="Arial"/>
          <w:color w:val="0000FF"/>
          <w:sz w:val="16"/>
          <w:szCs w:val="16"/>
        </w:rPr>
        <w:t>SELECT</w:t>
      </w:r>
    </w:p>
    <w:p w14:paraId="6A8F4322"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proofErr w:type="gramStart"/>
      <w:r w:rsidRPr="00240FCF">
        <w:rPr>
          <w:rFonts w:ascii="Arial" w:hAnsi="Arial" w:cs="Arial"/>
          <w:color w:val="FF00FF"/>
          <w:sz w:val="16"/>
          <w:szCs w:val="16"/>
        </w:rPr>
        <w:t>MAX</w:t>
      </w:r>
      <w:r w:rsidRPr="00240FCF">
        <w:rPr>
          <w:rFonts w:ascii="Arial" w:hAnsi="Arial" w:cs="Arial"/>
          <w:color w:val="808080"/>
          <w:sz w:val="16"/>
          <w:szCs w:val="16"/>
        </w:rPr>
        <w:t>(</w:t>
      </w:r>
      <w:proofErr w:type="gramEnd"/>
      <w:r w:rsidRPr="00240FCF">
        <w:rPr>
          <w:rFonts w:ascii="Arial" w:hAnsi="Arial" w:cs="Arial"/>
          <w:color w:val="000000"/>
          <w:sz w:val="16"/>
          <w:szCs w:val="16"/>
        </w:rPr>
        <w:t>H2</w:t>
      </w:r>
      <w:r w:rsidRPr="00240FCF">
        <w:rPr>
          <w:rFonts w:ascii="Arial" w:hAnsi="Arial" w:cs="Arial"/>
          <w:color w:val="808080"/>
          <w:sz w:val="16"/>
          <w:szCs w:val="16"/>
        </w:rPr>
        <w:t>.</w:t>
      </w:r>
      <w:r w:rsidRPr="00240FCF">
        <w:rPr>
          <w:rFonts w:ascii="Arial" w:hAnsi="Arial" w:cs="Arial"/>
          <w:color w:val="000000"/>
          <w:sz w:val="16"/>
          <w:szCs w:val="16"/>
        </w:rPr>
        <w:t>EFFDT</w:t>
      </w:r>
      <w:r w:rsidRPr="00240FCF">
        <w:rPr>
          <w:rFonts w:ascii="Arial" w:hAnsi="Arial" w:cs="Arial"/>
          <w:color w:val="808080"/>
          <w:sz w:val="16"/>
          <w:szCs w:val="16"/>
        </w:rPr>
        <w:t>)</w:t>
      </w:r>
      <w:r w:rsidRPr="00240FCF">
        <w:rPr>
          <w:rFonts w:ascii="Arial" w:hAnsi="Arial" w:cs="Arial"/>
          <w:color w:val="000000"/>
          <w:sz w:val="16"/>
          <w:szCs w:val="16"/>
        </w:rPr>
        <w:t xml:space="preserve"> </w:t>
      </w:r>
    </w:p>
    <w:p w14:paraId="150F727B"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r w:rsidRPr="00240FCF">
        <w:rPr>
          <w:rFonts w:ascii="Arial" w:hAnsi="Arial" w:cs="Arial"/>
          <w:color w:val="0000FF"/>
          <w:sz w:val="16"/>
          <w:szCs w:val="16"/>
        </w:rPr>
        <w:t>FROM</w:t>
      </w:r>
    </w:p>
    <w:p w14:paraId="0CA78738"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PS_UC_EXT_SYSTEM H2 </w:t>
      </w:r>
    </w:p>
    <w:p w14:paraId="11FB1B1B"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r w:rsidRPr="00240FCF">
        <w:rPr>
          <w:rFonts w:ascii="Arial" w:hAnsi="Arial" w:cs="Arial"/>
          <w:color w:val="0000FF"/>
          <w:sz w:val="16"/>
          <w:szCs w:val="16"/>
        </w:rPr>
        <w:t>WHERE</w:t>
      </w:r>
    </w:p>
    <w:p w14:paraId="694B9147"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H2</w:t>
      </w:r>
      <w:r w:rsidRPr="00240FCF">
        <w:rPr>
          <w:rFonts w:ascii="Arial" w:hAnsi="Arial" w:cs="Arial"/>
          <w:color w:val="808080"/>
          <w:sz w:val="16"/>
          <w:szCs w:val="16"/>
        </w:rPr>
        <w:t>.</w:t>
      </w:r>
      <w:r w:rsidRPr="00240FCF">
        <w:rPr>
          <w:rFonts w:ascii="Arial" w:hAnsi="Arial" w:cs="Arial"/>
          <w:color w:val="000000"/>
          <w:sz w:val="16"/>
          <w:szCs w:val="16"/>
        </w:rPr>
        <w:t xml:space="preserve">EMPLID </w:t>
      </w:r>
      <w:r w:rsidRPr="00240FCF">
        <w:rPr>
          <w:rFonts w:ascii="Arial" w:hAnsi="Arial" w:cs="Arial"/>
          <w:color w:val="808080"/>
          <w:sz w:val="16"/>
          <w:szCs w:val="16"/>
        </w:rPr>
        <w:t>=</w:t>
      </w:r>
      <w:r w:rsidRPr="00240FCF">
        <w:rPr>
          <w:rFonts w:ascii="Arial" w:hAnsi="Arial" w:cs="Arial"/>
          <w:color w:val="000000"/>
          <w:sz w:val="16"/>
          <w:szCs w:val="16"/>
        </w:rPr>
        <w:t xml:space="preserve"> H</w:t>
      </w:r>
      <w:r w:rsidRPr="00240FCF">
        <w:rPr>
          <w:rFonts w:ascii="Arial" w:hAnsi="Arial" w:cs="Arial"/>
          <w:color w:val="808080"/>
          <w:sz w:val="16"/>
          <w:szCs w:val="16"/>
        </w:rPr>
        <w:t>.</w:t>
      </w:r>
      <w:r w:rsidRPr="00240FCF">
        <w:rPr>
          <w:rFonts w:ascii="Arial" w:hAnsi="Arial" w:cs="Arial"/>
          <w:color w:val="000000"/>
          <w:sz w:val="16"/>
          <w:szCs w:val="16"/>
        </w:rPr>
        <w:t xml:space="preserve">EMPLID </w:t>
      </w:r>
    </w:p>
    <w:p w14:paraId="13115305"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r w:rsidRPr="00240FCF">
        <w:rPr>
          <w:rFonts w:ascii="Arial" w:hAnsi="Arial" w:cs="Arial"/>
          <w:color w:val="808080"/>
          <w:sz w:val="16"/>
          <w:szCs w:val="16"/>
        </w:rPr>
        <w:t>AND</w:t>
      </w:r>
      <w:r w:rsidRPr="00240FCF">
        <w:rPr>
          <w:rFonts w:ascii="Arial" w:hAnsi="Arial" w:cs="Arial"/>
          <w:color w:val="000000"/>
          <w:sz w:val="16"/>
          <w:szCs w:val="16"/>
        </w:rPr>
        <w:t xml:space="preserve"> H2</w:t>
      </w:r>
      <w:r w:rsidRPr="00240FCF">
        <w:rPr>
          <w:rFonts w:ascii="Arial" w:hAnsi="Arial" w:cs="Arial"/>
          <w:color w:val="808080"/>
          <w:sz w:val="16"/>
          <w:szCs w:val="16"/>
        </w:rPr>
        <w:t>.</w:t>
      </w:r>
      <w:r w:rsidRPr="00240FCF">
        <w:rPr>
          <w:rFonts w:ascii="Arial" w:hAnsi="Arial" w:cs="Arial"/>
          <w:color w:val="000000"/>
          <w:sz w:val="16"/>
          <w:szCs w:val="16"/>
        </w:rPr>
        <w:t xml:space="preserve">BUSINESS_UNIT </w:t>
      </w:r>
      <w:r w:rsidRPr="00240FCF">
        <w:rPr>
          <w:rFonts w:ascii="Arial" w:hAnsi="Arial" w:cs="Arial"/>
          <w:color w:val="808080"/>
          <w:sz w:val="16"/>
          <w:szCs w:val="16"/>
        </w:rPr>
        <w:t>=</w:t>
      </w:r>
      <w:r w:rsidRPr="00240FCF">
        <w:rPr>
          <w:rFonts w:ascii="Arial" w:hAnsi="Arial" w:cs="Arial"/>
          <w:color w:val="000000"/>
          <w:sz w:val="16"/>
          <w:szCs w:val="16"/>
        </w:rPr>
        <w:t xml:space="preserve"> H</w:t>
      </w:r>
      <w:r w:rsidRPr="00240FCF">
        <w:rPr>
          <w:rFonts w:ascii="Arial" w:hAnsi="Arial" w:cs="Arial"/>
          <w:color w:val="808080"/>
          <w:sz w:val="16"/>
          <w:szCs w:val="16"/>
        </w:rPr>
        <w:t>.</w:t>
      </w:r>
      <w:r w:rsidRPr="00240FCF">
        <w:rPr>
          <w:rFonts w:ascii="Arial" w:hAnsi="Arial" w:cs="Arial"/>
          <w:color w:val="000000"/>
          <w:sz w:val="16"/>
          <w:szCs w:val="16"/>
        </w:rPr>
        <w:t xml:space="preserve">BUSINESS_UNIT </w:t>
      </w:r>
    </w:p>
    <w:p w14:paraId="1AAAB4D2"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r w:rsidRPr="00240FCF">
        <w:rPr>
          <w:rFonts w:ascii="Arial" w:hAnsi="Arial" w:cs="Arial"/>
          <w:color w:val="808080"/>
          <w:sz w:val="16"/>
          <w:szCs w:val="16"/>
        </w:rPr>
        <w:t>AND</w:t>
      </w:r>
      <w:r w:rsidRPr="00240FCF">
        <w:rPr>
          <w:rFonts w:ascii="Arial" w:hAnsi="Arial" w:cs="Arial"/>
          <w:color w:val="000000"/>
          <w:sz w:val="16"/>
          <w:szCs w:val="16"/>
        </w:rPr>
        <w:t xml:space="preserve"> H2</w:t>
      </w:r>
      <w:r w:rsidRPr="00240FCF">
        <w:rPr>
          <w:rFonts w:ascii="Arial" w:hAnsi="Arial" w:cs="Arial"/>
          <w:color w:val="808080"/>
          <w:sz w:val="16"/>
          <w:szCs w:val="16"/>
        </w:rPr>
        <w:t>.</w:t>
      </w:r>
      <w:r w:rsidRPr="00240FCF">
        <w:rPr>
          <w:rFonts w:ascii="Arial" w:hAnsi="Arial" w:cs="Arial"/>
          <w:color w:val="000000"/>
          <w:sz w:val="16"/>
          <w:szCs w:val="16"/>
        </w:rPr>
        <w:t xml:space="preserve">UC_EXT_SYSTEM </w:t>
      </w:r>
      <w:r w:rsidRPr="00240FCF">
        <w:rPr>
          <w:rFonts w:ascii="Arial" w:hAnsi="Arial" w:cs="Arial"/>
          <w:color w:val="808080"/>
          <w:sz w:val="16"/>
          <w:szCs w:val="16"/>
        </w:rPr>
        <w:t>=</w:t>
      </w:r>
      <w:r w:rsidRPr="00240FCF">
        <w:rPr>
          <w:rFonts w:ascii="Arial" w:hAnsi="Arial" w:cs="Arial"/>
          <w:color w:val="000000"/>
          <w:sz w:val="16"/>
          <w:szCs w:val="16"/>
        </w:rPr>
        <w:t xml:space="preserve"> H</w:t>
      </w:r>
      <w:r w:rsidRPr="00240FCF">
        <w:rPr>
          <w:rFonts w:ascii="Arial" w:hAnsi="Arial" w:cs="Arial"/>
          <w:color w:val="808080"/>
          <w:sz w:val="16"/>
          <w:szCs w:val="16"/>
        </w:rPr>
        <w:t>.</w:t>
      </w:r>
      <w:r w:rsidRPr="00240FCF">
        <w:rPr>
          <w:rFonts w:ascii="Arial" w:hAnsi="Arial" w:cs="Arial"/>
          <w:color w:val="000000"/>
          <w:sz w:val="16"/>
          <w:szCs w:val="16"/>
        </w:rPr>
        <w:t xml:space="preserve">UC_EXT_SYSTEM </w:t>
      </w:r>
    </w:p>
    <w:p w14:paraId="21E79324"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r w:rsidRPr="00240FCF">
        <w:rPr>
          <w:rFonts w:ascii="Arial" w:hAnsi="Arial" w:cs="Arial"/>
          <w:color w:val="808080"/>
          <w:sz w:val="16"/>
          <w:szCs w:val="16"/>
        </w:rPr>
        <w:t>AND</w:t>
      </w:r>
      <w:r w:rsidRPr="00240FCF">
        <w:rPr>
          <w:rFonts w:ascii="Arial" w:hAnsi="Arial" w:cs="Arial"/>
          <w:color w:val="000000"/>
          <w:sz w:val="16"/>
          <w:szCs w:val="16"/>
        </w:rPr>
        <w:t xml:space="preserve"> H2</w:t>
      </w:r>
      <w:r w:rsidRPr="00240FCF">
        <w:rPr>
          <w:rFonts w:ascii="Arial" w:hAnsi="Arial" w:cs="Arial"/>
          <w:color w:val="808080"/>
          <w:sz w:val="16"/>
          <w:szCs w:val="16"/>
        </w:rPr>
        <w:t>.</w:t>
      </w:r>
      <w:r w:rsidRPr="00240FCF">
        <w:rPr>
          <w:rFonts w:ascii="Arial" w:hAnsi="Arial" w:cs="Arial"/>
          <w:color w:val="000000"/>
          <w:sz w:val="16"/>
          <w:szCs w:val="16"/>
        </w:rPr>
        <w:t xml:space="preserve">DML_IND </w:t>
      </w:r>
      <w:r w:rsidRPr="00240FCF">
        <w:rPr>
          <w:rFonts w:ascii="Arial" w:hAnsi="Arial" w:cs="Arial"/>
          <w:color w:val="808080"/>
          <w:sz w:val="16"/>
          <w:szCs w:val="16"/>
        </w:rPr>
        <w:t>&lt;&gt;</w:t>
      </w:r>
      <w:r w:rsidRPr="00240FCF">
        <w:rPr>
          <w:rFonts w:ascii="Arial" w:hAnsi="Arial" w:cs="Arial"/>
          <w:color w:val="000000"/>
          <w:sz w:val="16"/>
          <w:szCs w:val="16"/>
        </w:rPr>
        <w:t xml:space="preserve"> </w:t>
      </w:r>
      <w:r w:rsidRPr="00461CA9">
        <w:rPr>
          <w:rFonts w:ascii="Arial" w:hAnsi="Arial" w:cs="Arial"/>
          <w:color w:val="000000" w:themeColor="text1"/>
          <w:sz w:val="16"/>
          <w:szCs w:val="16"/>
        </w:rPr>
        <w:t xml:space="preserve">'D' </w:t>
      </w:r>
    </w:p>
    <w:p w14:paraId="4C047E0E"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r w:rsidRPr="00240FCF">
        <w:rPr>
          <w:rFonts w:ascii="Arial" w:hAnsi="Arial" w:cs="Arial"/>
          <w:color w:val="808080"/>
          <w:sz w:val="16"/>
          <w:szCs w:val="16"/>
        </w:rPr>
        <w:t>AND</w:t>
      </w:r>
      <w:r w:rsidRPr="00240FCF">
        <w:rPr>
          <w:rFonts w:ascii="Arial" w:hAnsi="Arial" w:cs="Arial"/>
          <w:color w:val="000000"/>
          <w:sz w:val="16"/>
          <w:szCs w:val="16"/>
        </w:rPr>
        <w:t xml:space="preserve"> H2</w:t>
      </w:r>
      <w:r w:rsidRPr="00240FCF">
        <w:rPr>
          <w:rFonts w:ascii="Arial" w:hAnsi="Arial" w:cs="Arial"/>
          <w:color w:val="808080"/>
          <w:sz w:val="16"/>
          <w:szCs w:val="16"/>
        </w:rPr>
        <w:t>.</w:t>
      </w:r>
      <w:r w:rsidRPr="00240FCF">
        <w:rPr>
          <w:rFonts w:ascii="Arial" w:hAnsi="Arial" w:cs="Arial"/>
          <w:color w:val="000000"/>
          <w:sz w:val="16"/>
          <w:szCs w:val="16"/>
        </w:rPr>
        <w:t xml:space="preserve">EFFDT </w:t>
      </w:r>
      <w:r w:rsidRPr="00240FCF">
        <w:rPr>
          <w:rFonts w:ascii="Arial" w:hAnsi="Arial" w:cs="Arial"/>
          <w:color w:val="808080"/>
          <w:sz w:val="16"/>
          <w:szCs w:val="16"/>
        </w:rPr>
        <w:t>&lt;=</w:t>
      </w:r>
      <w:r w:rsidRPr="00240FCF">
        <w:rPr>
          <w:rFonts w:ascii="Arial" w:hAnsi="Arial" w:cs="Arial"/>
          <w:color w:val="000000"/>
          <w:sz w:val="16"/>
          <w:szCs w:val="16"/>
        </w:rPr>
        <w:t xml:space="preserve"> </w:t>
      </w:r>
      <w:proofErr w:type="gramStart"/>
      <w:r w:rsidRPr="00240FCF">
        <w:rPr>
          <w:rFonts w:ascii="Arial" w:hAnsi="Arial" w:cs="Arial"/>
          <w:color w:val="FF00FF"/>
          <w:sz w:val="16"/>
          <w:szCs w:val="16"/>
        </w:rPr>
        <w:t>GETDATE</w:t>
      </w:r>
      <w:r w:rsidRPr="00240FCF">
        <w:rPr>
          <w:rFonts w:ascii="Arial" w:hAnsi="Arial" w:cs="Arial"/>
          <w:color w:val="808080"/>
          <w:sz w:val="16"/>
          <w:szCs w:val="16"/>
        </w:rPr>
        <w:t>()</w:t>
      </w:r>
      <w:proofErr w:type="gramEnd"/>
    </w:p>
    <w:p w14:paraId="2AFA438E" w14:textId="3E499AD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r w:rsidRPr="00240FCF">
        <w:rPr>
          <w:rFonts w:ascii="Arial" w:hAnsi="Arial" w:cs="Arial"/>
          <w:color w:val="808080"/>
          <w:sz w:val="16"/>
          <w:szCs w:val="16"/>
        </w:rPr>
        <w:t>)</w:t>
      </w:r>
    </w:p>
    <w:p w14:paraId="5DFE6551"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r w:rsidRPr="00240FCF">
        <w:rPr>
          <w:rFonts w:ascii="Arial" w:hAnsi="Arial" w:cs="Arial"/>
          <w:color w:val="808080"/>
          <w:sz w:val="16"/>
          <w:szCs w:val="16"/>
        </w:rPr>
        <w:t>AND</w:t>
      </w:r>
      <w:r w:rsidRPr="00240FCF">
        <w:rPr>
          <w:rFonts w:ascii="Arial" w:hAnsi="Arial" w:cs="Arial"/>
          <w:color w:val="000000"/>
          <w:sz w:val="16"/>
          <w:szCs w:val="16"/>
        </w:rPr>
        <w:t xml:space="preserve"> A</w:t>
      </w:r>
      <w:r w:rsidRPr="00240FCF">
        <w:rPr>
          <w:rFonts w:ascii="Arial" w:hAnsi="Arial" w:cs="Arial"/>
          <w:color w:val="808080"/>
          <w:sz w:val="16"/>
          <w:szCs w:val="16"/>
        </w:rPr>
        <w:t>.</w:t>
      </w:r>
      <w:r w:rsidRPr="00240FCF">
        <w:rPr>
          <w:rFonts w:ascii="Arial" w:hAnsi="Arial" w:cs="Arial"/>
          <w:color w:val="000000"/>
          <w:sz w:val="16"/>
          <w:szCs w:val="16"/>
        </w:rPr>
        <w:t xml:space="preserve">DML_IND </w:t>
      </w:r>
      <w:r w:rsidRPr="00240FCF">
        <w:rPr>
          <w:rFonts w:ascii="Arial" w:hAnsi="Arial" w:cs="Arial"/>
          <w:color w:val="808080"/>
          <w:sz w:val="16"/>
          <w:szCs w:val="16"/>
        </w:rPr>
        <w:t>&lt;&gt;</w:t>
      </w:r>
      <w:r w:rsidRPr="00240FCF">
        <w:rPr>
          <w:rFonts w:ascii="Arial" w:hAnsi="Arial" w:cs="Arial"/>
          <w:color w:val="000000"/>
          <w:sz w:val="16"/>
          <w:szCs w:val="16"/>
        </w:rPr>
        <w:t xml:space="preserve"> </w:t>
      </w:r>
      <w:r w:rsidRPr="00461CA9">
        <w:rPr>
          <w:rFonts w:ascii="Arial" w:hAnsi="Arial" w:cs="Arial"/>
          <w:color w:val="000000" w:themeColor="text1"/>
          <w:sz w:val="16"/>
          <w:szCs w:val="16"/>
        </w:rPr>
        <w:t xml:space="preserve">'D' </w:t>
      </w:r>
      <w:r w:rsidRPr="00240FCF">
        <w:rPr>
          <w:rFonts w:ascii="Arial" w:hAnsi="Arial" w:cs="Arial"/>
          <w:color w:val="000000"/>
          <w:sz w:val="16"/>
          <w:szCs w:val="16"/>
        </w:rPr>
        <w:tab/>
      </w:r>
      <w:r w:rsidRPr="00240FCF">
        <w:rPr>
          <w:rFonts w:ascii="Arial" w:hAnsi="Arial" w:cs="Arial"/>
          <w:color w:val="000000"/>
          <w:sz w:val="16"/>
          <w:szCs w:val="16"/>
        </w:rPr>
        <w:tab/>
      </w:r>
      <w:r w:rsidRPr="00240FCF">
        <w:rPr>
          <w:rFonts w:ascii="Arial" w:hAnsi="Arial" w:cs="Arial"/>
          <w:color w:val="000000"/>
          <w:sz w:val="16"/>
          <w:szCs w:val="16"/>
        </w:rPr>
        <w:tab/>
      </w:r>
      <w:r w:rsidRPr="00240FCF">
        <w:rPr>
          <w:rFonts w:ascii="Arial" w:hAnsi="Arial" w:cs="Arial"/>
          <w:color w:val="000000"/>
          <w:sz w:val="16"/>
          <w:szCs w:val="16"/>
        </w:rPr>
        <w:tab/>
      </w:r>
      <w:r w:rsidRPr="00240FCF">
        <w:rPr>
          <w:rFonts w:ascii="Arial" w:hAnsi="Arial" w:cs="Arial"/>
          <w:color w:val="000000"/>
          <w:sz w:val="16"/>
          <w:szCs w:val="16"/>
        </w:rPr>
        <w:tab/>
      </w:r>
    </w:p>
    <w:p w14:paraId="0381C040"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r w:rsidRPr="00240FCF">
        <w:rPr>
          <w:rFonts w:ascii="Arial" w:hAnsi="Arial" w:cs="Arial"/>
          <w:color w:val="808080"/>
          <w:sz w:val="16"/>
          <w:szCs w:val="16"/>
        </w:rPr>
        <w:t>AND</w:t>
      </w:r>
      <w:r w:rsidRPr="00240FCF">
        <w:rPr>
          <w:rFonts w:ascii="Arial" w:hAnsi="Arial" w:cs="Arial"/>
          <w:color w:val="000000"/>
          <w:sz w:val="16"/>
          <w:szCs w:val="16"/>
        </w:rPr>
        <w:t xml:space="preserve"> G</w:t>
      </w:r>
      <w:r w:rsidRPr="00240FCF">
        <w:rPr>
          <w:rFonts w:ascii="Arial" w:hAnsi="Arial" w:cs="Arial"/>
          <w:color w:val="808080"/>
          <w:sz w:val="16"/>
          <w:szCs w:val="16"/>
        </w:rPr>
        <w:t>.</w:t>
      </w:r>
      <w:r w:rsidRPr="00240FCF">
        <w:rPr>
          <w:rFonts w:ascii="Arial" w:hAnsi="Arial" w:cs="Arial"/>
          <w:color w:val="000000"/>
          <w:sz w:val="16"/>
          <w:szCs w:val="16"/>
        </w:rPr>
        <w:t xml:space="preserve">DML_IND </w:t>
      </w:r>
      <w:r w:rsidRPr="00240FCF">
        <w:rPr>
          <w:rFonts w:ascii="Arial" w:hAnsi="Arial" w:cs="Arial"/>
          <w:color w:val="808080"/>
          <w:sz w:val="16"/>
          <w:szCs w:val="16"/>
        </w:rPr>
        <w:t>&lt;&gt;</w:t>
      </w:r>
      <w:r w:rsidRPr="00240FCF">
        <w:rPr>
          <w:rFonts w:ascii="Arial" w:hAnsi="Arial" w:cs="Arial"/>
          <w:color w:val="000000"/>
          <w:sz w:val="16"/>
          <w:szCs w:val="16"/>
        </w:rPr>
        <w:t xml:space="preserve"> </w:t>
      </w:r>
      <w:r w:rsidRPr="00461CA9">
        <w:rPr>
          <w:rFonts w:ascii="Arial" w:hAnsi="Arial" w:cs="Arial"/>
          <w:color w:val="000000" w:themeColor="text1"/>
          <w:sz w:val="16"/>
          <w:szCs w:val="16"/>
        </w:rPr>
        <w:t>'D'</w:t>
      </w:r>
      <w:r w:rsidRPr="00240FCF">
        <w:rPr>
          <w:rFonts w:ascii="Arial" w:hAnsi="Arial" w:cs="Arial"/>
          <w:color w:val="000000"/>
          <w:sz w:val="16"/>
          <w:szCs w:val="16"/>
        </w:rPr>
        <w:t xml:space="preserve"> </w:t>
      </w:r>
    </w:p>
    <w:p w14:paraId="23B91957"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r w:rsidRPr="00240FCF">
        <w:rPr>
          <w:rFonts w:ascii="Arial" w:hAnsi="Arial" w:cs="Arial"/>
          <w:color w:val="808080"/>
          <w:sz w:val="16"/>
          <w:szCs w:val="16"/>
        </w:rPr>
        <w:t>AND</w:t>
      </w:r>
      <w:r w:rsidRPr="00240FCF">
        <w:rPr>
          <w:rFonts w:ascii="Arial" w:hAnsi="Arial" w:cs="Arial"/>
          <w:color w:val="000000"/>
          <w:sz w:val="16"/>
          <w:szCs w:val="16"/>
        </w:rPr>
        <w:t xml:space="preserve"> H</w:t>
      </w:r>
      <w:r w:rsidRPr="00240FCF">
        <w:rPr>
          <w:rFonts w:ascii="Arial" w:hAnsi="Arial" w:cs="Arial"/>
          <w:color w:val="808080"/>
          <w:sz w:val="16"/>
          <w:szCs w:val="16"/>
        </w:rPr>
        <w:t>.</w:t>
      </w:r>
      <w:r w:rsidRPr="00240FCF">
        <w:rPr>
          <w:rFonts w:ascii="Arial" w:hAnsi="Arial" w:cs="Arial"/>
          <w:color w:val="000000"/>
          <w:sz w:val="16"/>
          <w:szCs w:val="16"/>
        </w:rPr>
        <w:t xml:space="preserve">DML_IND </w:t>
      </w:r>
      <w:r w:rsidRPr="00240FCF">
        <w:rPr>
          <w:rFonts w:ascii="Arial" w:hAnsi="Arial" w:cs="Arial"/>
          <w:color w:val="808080"/>
          <w:sz w:val="16"/>
          <w:szCs w:val="16"/>
        </w:rPr>
        <w:t>&lt;&gt;</w:t>
      </w:r>
      <w:r w:rsidRPr="00240FCF">
        <w:rPr>
          <w:rFonts w:ascii="Arial" w:hAnsi="Arial" w:cs="Arial"/>
          <w:color w:val="000000"/>
          <w:sz w:val="16"/>
          <w:szCs w:val="16"/>
        </w:rPr>
        <w:t xml:space="preserve"> </w:t>
      </w:r>
      <w:r w:rsidRPr="00461CA9">
        <w:rPr>
          <w:rFonts w:ascii="Arial" w:hAnsi="Arial" w:cs="Arial"/>
          <w:color w:val="000000" w:themeColor="text1"/>
          <w:sz w:val="16"/>
          <w:szCs w:val="16"/>
        </w:rPr>
        <w:t>'D'</w:t>
      </w:r>
      <w:r w:rsidRPr="00240FCF">
        <w:rPr>
          <w:rFonts w:ascii="Arial" w:hAnsi="Arial" w:cs="Arial"/>
          <w:color w:val="000000"/>
          <w:sz w:val="16"/>
          <w:szCs w:val="16"/>
        </w:rPr>
        <w:t xml:space="preserve">   </w:t>
      </w:r>
    </w:p>
    <w:p w14:paraId="0F0DDA07"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r w:rsidRPr="00240FCF">
        <w:rPr>
          <w:rFonts w:ascii="Arial" w:hAnsi="Arial" w:cs="Arial"/>
          <w:color w:val="808080"/>
          <w:sz w:val="16"/>
          <w:szCs w:val="16"/>
        </w:rPr>
        <w:t>AND</w:t>
      </w:r>
      <w:r w:rsidRPr="00240FCF">
        <w:rPr>
          <w:rFonts w:ascii="Arial" w:hAnsi="Arial" w:cs="Arial"/>
          <w:color w:val="000000"/>
          <w:sz w:val="16"/>
          <w:szCs w:val="16"/>
        </w:rPr>
        <w:t xml:space="preserve"> EM</w:t>
      </w:r>
      <w:r w:rsidRPr="00240FCF">
        <w:rPr>
          <w:rFonts w:ascii="Arial" w:hAnsi="Arial" w:cs="Arial"/>
          <w:color w:val="808080"/>
          <w:sz w:val="16"/>
          <w:szCs w:val="16"/>
        </w:rPr>
        <w:t>.</w:t>
      </w:r>
      <w:r w:rsidRPr="00240FCF">
        <w:rPr>
          <w:rFonts w:ascii="Arial" w:hAnsi="Arial" w:cs="Arial"/>
          <w:color w:val="000000"/>
          <w:sz w:val="16"/>
          <w:szCs w:val="16"/>
        </w:rPr>
        <w:t>DML_IND</w:t>
      </w:r>
      <w:r w:rsidRPr="00240FCF">
        <w:rPr>
          <w:rFonts w:ascii="Arial" w:hAnsi="Arial" w:cs="Arial"/>
          <w:color w:val="808080"/>
          <w:sz w:val="16"/>
          <w:szCs w:val="16"/>
        </w:rPr>
        <w:t>&lt;&gt;</w:t>
      </w:r>
      <w:r w:rsidRPr="00240FCF">
        <w:rPr>
          <w:rFonts w:ascii="Arial" w:hAnsi="Arial" w:cs="Arial"/>
          <w:color w:val="000000"/>
          <w:sz w:val="16"/>
          <w:szCs w:val="16"/>
        </w:rPr>
        <w:t xml:space="preserve"> </w:t>
      </w:r>
      <w:r w:rsidRPr="00461CA9">
        <w:rPr>
          <w:rFonts w:ascii="Arial" w:hAnsi="Arial" w:cs="Arial"/>
          <w:color w:val="000000" w:themeColor="text1"/>
          <w:sz w:val="16"/>
          <w:szCs w:val="16"/>
        </w:rPr>
        <w:t>'D'</w:t>
      </w:r>
    </w:p>
    <w:p w14:paraId="2B9AD8C6" w14:textId="28C5FEC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w:t>
      </w:r>
      <w:r w:rsidRPr="00240FCF">
        <w:rPr>
          <w:rFonts w:ascii="Arial" w:hAnsi="Arial" w:cs="Arial"/>
          <w:color w:val="808080"/>
          <w:sz w:val="16"/>
          <w:szCs w:val="16"/>
        </w:rPr>
        <w:t>AND</w:t>
      </w:r>
      <w:r w:rsidRPr="00240FCF">
        <w:rPr>
          <w:rFonts w:ascii="Arial" w:hAnsi="Arial" w:cs="Arial"/>
          <w:color w:val="000000"/>
          <w:sz w:val="16"/>
          <w:szCs w:val="16"/>
        </w:rPr>
        <w:t xml:space="preserve"> PH</w:t>
      </w:r>
      <w:r w:rsidRPr="00240FCF">
        <w:rPr>
          <w:rFonts w:ascii="Arial" w:hAnsi="Arial" w:cs="Arial"/>
          <w:color w:val="808080"/>
          <w:sz w:val="16"/>
          <w:szCs w:val="16"/>
        </w:rPr>
        <w:t>.</w:t>
      </w:r>
      <w:r w:rsidRPr="00240FCF">
        <w:rPr>
          <w:rFonts w:ascii="Arial" w:hAnsi="Arial" w:cs="Arial"/>
          <w:color w:val="000000"/>
          <w:sz w:val="16"/>
          <w:szCs w:val="16"/>
        </w:rPr>
        <w:t>DML_IND</w:t>
      </w:r>
      <w:r w:rsidRPr="00240FCF">
        <w:rPr>
          <w:rFonts w:ascii="Arial" w:hAnsi="Arial" w:cs="Arial"/>
          <w:color w:val="808080"/>
          <w:sz w:val="16"/>
          <w:szCs w:val="16"/>
        </w:rPr>
        <w:t>&lt;&gt;</w:t>
      </w:r>
      <w:r w:rsidRPr="00240FCF">
        <w:rPr>
          <w:rFonts w:ascii="Arial" w:hAnsi="Arial" w:cs="Arial"/>
          <w:color w:val="000000"/>
          <w:sz w:val="16"/>
          <w:szCs w:val="16"/>
        </w:rPr>
        <w:t xml:space="preserve"> </w:t>
      </w:r>
      <w:r w:rsidRPr="00461CA9">
        <w:rPr>
          <w:rFonts w:ascii="Arial" w:hAnsi="Arial" w:cs="Arial"/>
          <w:color w:val="000000" w:themeColor="text1"/>
          <w:sz w:val="16"/>
          <w:szCs w:val="16"/>
        </w:rPr>
        <w:t>'D'</w:t>
      </w:r>
    </w:p>
    <w:p w14:paraId="6E7AF380"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FF"/>
          <w:sz w:val="16"/>
          <w:szCs w:val="16"/>
        </w:rPr>
        <w:t>ORDER</w:t>
      </w:r>
      <w:r w:rsidRPr="00240FCF">
        <w:rPr>
          <w:rFonts w:ascii="Arial" w:hAnsi="Arial" w:cs="Arial"/>
          <w:color w:val="000000"/>
          <w:sz w:val="16"/>
          <w:szCs w:val="16"/>
        </w:rPr>
        <w:t xml:space="preserve"> </w:t>
      </w:r>
      <w:r w:rsidRPr="00240FCF">
        <w:rPr>
          <w:rFonts w:ascii="Arial" w:hAnsi="Arial" w:cs="Arial"/>
          <w:color w:val="0000FF"/>
          <w:sz w:val="16"/>
          <w:szCs w:val="16"/>
        </w:rPr>
        <w:t>BY</w:t>
      </w:r>
    </w:p>
    <w:p w14:paraId="7DDC71F4"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A</w:t>
      </w:r>
      <w:r w:rsidRPr="00240FCF">
        <w:rPr>
          <w:rFonts w:ascii="Arial" w:hAnsi="Arial" w:cs="Arial"/>
          <w:color w:val="808080"/>
          <w:sz w:val="16"/>
          <w:szCs w:val="16"/>
        </w:rPr>
        <w:t>.</w:t>
      </w:r>
      <w:r w:rsidRPr="00240FCF">
        <w:rPr>
          <w:rFonts w:ascii="Arial" w:hAnsi="Arial" w:cs="Arial"/>
          <w:color w:val="000000"/>
          <w:sz w:val="16"/>
          <w:szCs w:val="16"/>
        </w:rPr>
        <w:t>DEPTID</w:t>
      </w:r>
      <w:r w:rsidRPr="00240FCF">
        <w:rPr>
          <w:rFonts w:ascii="Arial" w:hAnsi="Arial" w:cs="Arial"/>
          <w:color w:val="808080"/>
          <w:sz w:val="16"/>
          <w:szCs w:val="16"/>
        </w:rPr>
        <w:t>,</w:t>
      </w:r>
    </w:p>
    <w:p w14:paraId="0D0C929B" w14:textId="77777777" w:rsidR="00DD7B56" w:rsidRPr="00240FCF" w:rsidRDefault="00DD7B56" w:rsidP="00DD7B56">
      <w:pPr>
        <w:autoSpaceDE w:val="0"/>
        <w:autoSpaceDN w:val="0"/>
        <w:adjustRightInd w:val="0"/>
        <w:rPr>
          <w:rFonts w:ascii="Arial" w:hAnsi="Arial" w:cs="Arial"/>
          <w:color w:val="000000"/>
          <w:sz w:val="16"/>
          <w:szCs w:val="16"/>
        </w:rPr>
      </w:pPr>
      <w:r w:rsidRPr="00240FCF">
        <w:rPr>
          <w:rFonts w:ascii="Arial" w:hAnsi="Arial" w:cs="Arial"/>
          <w:color w:val="000000"/>
          <w:sz w:val="16"/>
          <w:szCs w:val="16"/>
        </w:rPr>
        <w:t xml:space="preserve">   A</w:t>
      </w:r>
      <w:r w:rsidRPr="00240FCF">
        <w:rPr>
          <w:rFonts w:ascii="Arial" w:hAnsi="Arial" w:cs="Arial"/>
          <w:color w:val="808080"/>
          <w:sz w:val="16"/>
          <w:szCs w:val="16"/>
        </w:rPr>
        <w:t>.</w:t>
      </w:r>
      <w:r w:rsidRPr="00240FCF">
        <w:rPr>
          <w:rFonts w:ascii="Arial" w:hAnsi="Arial" w:cs="Arial"/>
          <w:color w:val="000000"/>
          <w:sz w:val="16"/>
          <w:szCs w:val="16"/>
        </w:rPr>
        <w:t>EMPLID</w:t>
      </w:r>
    </w:p>
    <w:p w14:paraId="442DC7BD" w14:textId="77777777" w:rsidR="00DD7B56" w:rsidRPr="00240FCF" w:rsidRDefault="00DD7B56" w:rsidP="00DD7B56">
      <w:pPr>
        <w:autoSpaceDE w:val="0"/>
        <w:autoSpaceDN w:val="0"/>
        <w:adjustRightInd w:val="0"/>
        <w:rPr>
          <w:rFonts w:ascii="Arial" w:hAnsi="Arial" w:cs="Arial"/>
          <w:color w:val="000000"/>
          <w:sz w:val="16"/>
          <w:szCs w:val="16"/>
        </w:rPr>
      </w:pPr>
    </w:p>
    <w:p w14:paraId="0CE6D5C6" w14:textId="2B547C4C" w:rsidR="00DD7B56" w:rsidRPr="00DD7B56" w:rsidRDefault="00DD7B56" w:rsidP="00E3106F">
      <w:pPr>
        <w:rPr>
          <w:rFonts w:ascii="Century" w:hAnsi="Century"/>
          <w:sz w:val="16"/>
          <w:szCs w:val="16"/>
        </w:rPr>
      </w:pPr>
    </w:p>
    <w:p w14:paraId="5068F4C5" w14:textId="41D42BD3" w:rsidR="00DD7B56" w:rsidRDefault="00DD7B56" w:rsidP="00E3106F">
      <w:pPr>
        <w:rPr>
          <w:rFonts w:ascii="Century" w:hAnsi="Century"/>
          <w:sz w:val="16"/>
          <w:szCs w:val="16"/>
        </w:rPr>
      </w:pPr>
    </w:p>
    <w:p w14:paraId="03A20344" w14:textId="7963F15C" w:rsidR="001251BC" w:rsidRDefault="001251BC" w:rsidP="00E3106F">
      <w:pPr>
        <w:rPr>
          <w:rFonts w:ascii="Century" w:hAnsi="Century"/>
          <w:sz w:val="16"/>
          <w:szCs w:val="16"/>
        </w:rPr>
      </w:pPr>
    </w:p>
    <w:p w14:paraId="0A2F5654" w14:textId="550F8A63" w:rsidR="001251BC" w:rsidRDefault="001251BC">
      <w:pPr>
        <w:rPr>
          <w:rFonts w:ascii="Century" w:hAnsi="Century"/>
          <w:sz w:val="16"/>
          <w:szCs w:val="16"/>
        </w:rPr>
      </w:pPr>
      <w:r>
        <w:rPr>
          <w:rFonts w:ascii="Century" w:hAnsi="Century"/>
          <w:sz w:val="16"/>
          <w:szCs w:val="16"/>
        </w:rPr>
        <w:br w:type="page"/>
      </w:r>
    </w:p>
    <w:tbl>
      <w:tblPr>
        <w:tblpPr w:leftFromText="180" w:rightFromText="180" w:horzAnchor="margin" w:tblpY="1470"/>
        <w:tblW w:w="8660" w:type="dxa"/>
        <w:tblLook w:val="04A0" w:firstRow="1" w:lastRow="0" w:firstColumn="1" w:lastColumn="0" w:noHBand="0" w:noVBand="1"/>
      </w:tblPr>
      <w:tblGrid>
        <w:gridCol w:w="1800"/>
        <w:gridCol w:w="4340"/>
        <w:gridCol w:w="2520"/>
      </w:tblGrid>
      <w:tr w:rsidR="001251BC" w:rsidRPr="001251BC" w14:paraId="433007E3" w14:textId="77777777" w:rsidTr="001251BC">
        <w:trPr>
          <w:trHeight w:val="320"/>
        </w:trPr>
        <w:tc>
          <w:tcPr>
            <w:tcW w:w="1800" w:type="dxa"/>
            <w:tcBorders>
              <w:top w:val="single" w:sz="8" w:space="0" w:color="auto"/>
              <w:left w:val="single" w:sz="8" w:space="0" w:color="auto"/>
              <w:bottom w:val="nil"/>
              <w:right w:val="nil"/>
            </w:tcBorders>
            <w:shd w:val="clear" w:color="000000" w:fill="1F4E78"/>
            <w:noWrap/>
            <w:vAlign w:val="bottom"/>
            <w:hideMark/>
          </w:tcPr>
          <w:p w14:paraId="3B3352E5" w14:textId="77777777" w:rsidR="001251BC" w:rsidRPr="001251BC" w:rsidRDefault="001251BC" w:rsidP="001251BC">
            <w:pPr>
              <w:jc w:val="center"/>
              <w:rPr>
                <w:rFonts w:ascii="Calibri" w:eastAsia="Times New Roman" w:hAnsi="Calibri" w:cs="Calibri"/>
                <w:color w:val="FFFFFF"/>
              </w:rPr>
            </w:pPr>
            <w:r w:rsidRPr="001251BC">
              <w:rPr>
                <w:rFonts w:ascii="Calibri" w:eastAsia="Times New Roman" w:hAnsi="Calibri" w:cs="Calibri"/>
                <w:color w:val="FFFFFF"/>
              </w:rPr>
              <w:lastRenderedPageBreak/>
              <w:t>EMPL_CLASS</w:t>
            </w:r>
          </w:p>
        </w:tc>
        <w:tc>
          <w:tcPr>
            <w:tcW w:w="4340" w:type="dxa"/>
            <w:tcBorders>
              <w:top w:val="single" w:sz="8" w:space="0" w:color="auto"/>
              <w:left w:val="single" w:sz="8" w:space="0" w:color="auto"/>
              <w:bottom w:val="nil"/>
              <w:right w:val="single" w:sz="8" w:space="0" w:color="auto"/>
            </w:tcBorders>
            <w:shd w:val="clear" w:color="000000" w:fill="1F4E78"/>
            <w:noWrap/>
            <w:vAlign w:val="bottom"/>
            <w:hideMark/>
          </w:tcPr>
          <w:p w14:paraId="3AFFEE5D" w14:textId="77777777" w:rsidR="001251BC" w:rsidRPr="001251BC" w:rsidRDefault="001251BC" w:rsidP="001251BC">
            <w:pPr>
              <w:rPr>
                <w:rFonts w:ascii="Calibri" w:eastAsia="Times New Roman" w:hAnsi="Calibri" w:cs="Calibri"/>
                <w:color w:val="FFFFFF"/>
              </w:rPr>
            </w:pPr>
            <w:r w:rsidRPr="001251BC">
              <w:rPr>
                <w:rFonts w:ascii="Calibri" w:eastAsia="Times New Roman" w:hAnsi="Calibri" w:cs="Calibri"/>
                <w:color w:val="FFFFFF"/>
              </w:rPr>
              <w:t>DESCR</w:t>
            </w:r>
          </w:p>
        </w:tc>
        <w:tc>
          <w:tcPr>
            <w:tcW w:w="2520" w:type="dxa"/>
            <w:tcBorders>
              <w:top w:val="single" w:sz="8" w:space="0" w:color="auto"/>
              <w:left w:val="nil"/>
              <w:bottom w:val="nil"/>
              <w:right w:val="single" w:sz="8" w:space="0" w:color="auto"/>
            </w:tcBorders>
            <w:shd w:val="clear" w:color="000000" w:fill="1F4E78"/>
            <w:noWrap/>
            <w:vAlign w:val="bottom"/>
            <w:hideMark/>
          </w:tcPr>
          <w:p w14:paraId="07683118" w14:textId="77777777" w:rsidR="001251BC" w:rsidRPr="001251BC" w:rsidRDefault="001251BC" w:rsidP="001251BC">
            <w:pPr>
              <w:rPr>
                <w:rFonts w:ascii="Calibri" w:eastAsia="Times New Roman" w:hAnsi="Calibri" w:cs="Calibri"/>
                <w:color w:val="FFFFFF"/>
              </w:rPr>
            </w:pPr>
            <w:r w:rsidRPr="001251BC">
              <w:rPr>
                <w:rFonts w:ascii="Calibri" w:eastAsia="Times New Roman" w:hAnsi="Calibri" w:cs="Calibri"/>
                <w:color w:val="FFFFFF"/>
              </w:rPr>
              <w:t>DESCRSHORT</w:t>
            </w:r>
          </w:p>
        </w:tc>
      </w:tr>
      <w:tr w:rsidR="001251BC" w:rsidRPr="001251BC" w14:paraId="48D9A848" w14:textId="77777777" w:rsidTr="001251BC">
        <w:trPr>
          <w:trHeight w:val="300"/>
        </w:trPr>
        <w:tc>
          <w:tcPr>
            <w:tcW w:w="1800" w:type="dxa"/>
            <w:tcBorders>
              <w:top w:val="single" w:sz="8" w:space="0" w:color="auto"/>
              <w:left w:val="single" w:sz="8" w:space="0" w:color="auto"/>
              <w:bottom w:val="nil"/>
              <w:right w:val="nil"/>
            </w:tcBorders>
            <w:shd w:val="clear" w:color="auto" w:fill="auto"/>
            <w:noWrap/>
            <w:vAlign w:val="bottom"/>
            <w:hideMark/>
          </w:tcPr>
          <w:p w14:paraId="24AB62B6" w14:textId="77777777" w:rsidR="001251BC" w:rsidRPr="001251BC" w:rsidRDefault="001251BC" w:rsidP="001251BC">
            <w:pPr>
              <w:jc w:val="center"/>
              <w:rPr>
                <w:rFonts w:ascii="Calibri" w:eastAsia="Times New Roman" w:hAnsi="Calibri" w:cs="Calibri"/>
                <w:color w:val="000000"/>
              </w:rPr>
            </w:pPr>
            <w:r w:rsidRPr="001251BC">
              <w:rPr>
                <w:rFonts w:ascii="Calibri" w:eastAsia="Times New Roman" w:hAnsi="Calibri" w:cs="Calibri"/>
                <w:color w:val="000000"/>
              </w:rPr>
              <w:t>1</w:t>
            </w:r>
          </w:p>
        </w:tc>
        <w:tc>
          <w:tcPr>
            <w:tcW w:w="4340" w:type="dxa"/>
            <w:tcBorders>
              <w:top w:val="nil"/>
              <w:left w:val="single" w:sz="8" w:space="0" w:color="auto"/>
              <w:bottom w:val="nil"/>
              <w:right w:val="single" w:sz="8" w:space="0" w:color="auto"/>
            </w:tcBorders>
            <w:shd w:val="clear" w:color="auto" w:fill="auto"/>
            <w:noWrap/>
            <w:vAlign w:val="bottom"/>
            <w:hideMark/>
          </w:tcPr>
          <w:p w14:paraId="5DF6B263" w14:textId="77777777" w:rsidR="001251BC" w:rsidRPr="001251BC" w:rsidRDefault="001251BC" w:rsidP="001251BC">
            <w:pPr>
              <w:rPr>
                <w:rFonts w:ascii="Calibri" w:eastAsia="Times New Roman" w:hAnsi="Calibri" w:cs="Calibri"/>
                <w:color w:val="000000"/>
              </w:rPr>
            </w:pPr>
            <w:r w:rsidRPr="001251BC">
              <w:rPr>
                <w:rFonts w:ascii="Calibri" w:eastAsia="Times New Roman" w:hAnsi="Calibri" w:cs="Calibri"/>
                <w:color w:val="000000"/>
              </w:rPr>
              <w:t>Staff: Contract</w:t>
            </w:r>
          </w:p>
        </w:tc>
        <w:tc>
          <w:tcPr>
            <w:tcW w:w="2520" w:type="dxa"/>
            <w:tcBorders>
              <w:top w:val="nil"/>
              <w:left w:val="nil"/>
              <w:bottom w:val="nil"/>
              <w:right w:val="single" w:sz="8" w:space="0" w:color="auto"/>
            </w:tcBorders>
            <w:shd w:val="clear" w:color="auto" w:fill="auto"/>
            <w:noWrap/>
            <w:vAlign w:val="bottom"/>
            <w:hideMark/>
          </w:tcPr>
          <w:p w14:paraId="5C266ABC" w14:textId="77777777" w:rsidR="001251BC" w:rsidRPr="001251BC" w:rsidRDefault="001251BC" w:rsidP="001251BC">
            <w:pPr>
              <w:rPr>
                <w:rFonts w:ascii="Calibri" w:eastAsia="Times New Roman" w:hAnsi="Calibri" w:cs="Calibri"/>
                <w:color w:val="000000"/>
              </w:rPr>
            </w:pPr>
            <w:r w:rsidRPr="001251BC">
              <w:rPr>
                <w:rFonts w:ascii="Calibri" w:eastAsia="Times New Roman" w:hAnsi="Calibri" w:cs="Calibri"/>
                <w:color w:val="000000"/>
              </w:rPr>
              <w:t>Contract</w:t>
            </w:r>
          </w:p>
        </w:tc>
      </w:tr>
      <w:tr w:rsidR="001251BC" w:rsidRPr="001251BC" w14:paraId="191B7193" w14:textId="77777777" w:rsidTr="001251BC">
        <w:trPr>
          <w:trHeight w:val="300"/>
        </w:trPr>
        <w:tc>
          <w:tcPr>
            <w:tcW w:w="1800" w:type="dxa"/>
            <w:tcBorders>
              <w:top w:val="nil"/>
              <w:left w:val="single" w:sz="8" w:space="0" w:color="auto"/>
              <w:bottom w:val="nil"/>
              <w:right w:val="nil"/>
            </w:tcBorders>
            <w:shd w:val="clear" w:color="auto" w:fill="auto"/>
            <w:noWrap/>
            <w:vAlign w:val="bottom"/>
            <w:hideMark/>
          </w:tcPr>
          <w:p w14:paraId="6119A0E7" w14:textId="77777777" w:rsidR="001251BC" w:rsidRPr="001251BC" w:rsidRDefault="001251BC" w:rsidP="001251BC">
            <w:pPr>
              <w:jc w:val="center"/>
              <w:rPr>
                <w:rFonts w:ascii="Calibri" w:eastAsia="Times New Roman" w:hAnsi="Calibri" w:cs="Calibri"/>
                <w:color w:val="000000"/>
              </w:rPr>
            </w:pPr>
            <w:r w:rsidRPr="001251BC">
              <w:rPr>
                <w:rFonts w:ascii="Calibri" w:eastAsia="Times New Roman" w:hAnsi="Calibri" w:cs="Calibri"/>
                <w:color w:val="000000"/>
              </w:rPr>
              <w:t>2</w:t>
            </w:r>
          </w:p>
        </w:tc>
        <w:tc>
          <w:tcPr>
            <w:tcW w:w="4340" w:type="dxa"/>
            <w:tcBorders>
              <w:top w:val="nil"/>
              <w:left w:val="single" w:sz="8" w:space="0" w:color="auto"/>
              <w:bottom w:val="nil"/>
              <w:right w:val="single" w:sz="8" w:space="0" w:color="auto"/>
            </w:tcBorders>
            <w:shd w:val="clear" w:color="auto" w:fill="auto"/>
            <w:noWrap/>
            <w:vAlign w:val="bottom"/>
            <w:hideMark/>
          </w:tcPr>
          <w:p w14:paraId="2F3EBA73" w14:textId="77777777" w:rsidR="001251BC" w:rsidRPr="001251BC" w:rsidRDefault="001251BC" w:rsidP="001251BC">
            <w:pPr>
              <w:rPr>
                <w:rFonts w:ascii="Calibri" w:eastAsia="Times New Roman" w:hAnsi="Calibri" w:cs="Calibri"/>
                <w:color w:val="000000"/>
              </w:rPr>
            </w:pPr>
            <w:r w:rsidRPr="001251BC">
              <w:rPr>
                <w:rFonts w:ascii="Calibri" w:eastAsia="Times New Roman" w:hAnsi="Calibri" w:cs="Calibri"/>
                <w:color w:val="000000"/>
              </w:rPr>
              <w:t>Staff: Career</w:t>
            </w:r>
          </w:p>
        </w:tc>
        <w:tc>
          <w:tcPr>
            <w:tcW w:w="2520" w:type="dxa"/>
            <w:tcBorders>
              <w:top w:val="nil"/>
              <w:left w:val="nil"/>
              <w:bottom w:val="nil"/>
              <w:right w:val="single" w:sz="8" w:space="0" w:color="auto"/>
            </w:tcBorders>
            <w:shd w:val="clear" w:color="auto" w:fill="auto"/>
            <w:noWrap/>
            <w:vAlign w:val="bottom"/>
            <w:hideMark/>
          </w:tcPr>
          <w:p w14:paraId="1483A346" w14:textId="77777777" w:rsidR="001251BC" w:rsidRPr="001251BC" w:rsidRDefault="001251BC" w:rsidP="001251BC">
            <w:pPr>
              <w:rPr>
                <w:rFonts w:ascii="Calibri" w:eastAsia="Times New Roman" w:hAnsi="Calibri" w:cs="Calibri"/>
                <w:color w:val="000000"/>
              </w:rPr>
            </w:pPr>
            <w:r w:rsidRPr="001251BC">
              <w:rPr>
                <w:rFonts w:ascii="Calibri" w:eastAsia="Times New Roman" w:hAnsi="Calibri" w:cs="Calibri"/>
                <w:color w:val="000000"/>
              </w:rPr>
              <w:t>Career</w:t>
            </w:r>
          </w:p>
        </w:tc>
      </w:tr>
      <w:tr w:rsidR="001251BC" w:rsidRPr="001251BC" w14:paraId="2E8F01B5" w14:textId="77777777" w:rsidTr="001251BC">
        <w:trPr>
          <w:trHeight w:val="300"/>
        </w:trPr>
        <w:tc>
          <w:tcPr>
            <w:tcW w:w="1800" w:type="dxa"/>
            <w:tcBorders>
              <w:top w:val="nil"/>
              <w:left w:val="single" w:sz="8" w:space="0" w:color="auto"/>
              <w:bottom w:val="nil"/>
              <w:right w:val="nil"/>
            </w:tcBorders>
            <w:shd w:val="clear" w:color="000000" w:fill="BDD7EE"/>
            <w:noWrap/>
            <w:vAlign w:val="bottom"/>
            <w:hideMark/>
          </w:tcPr>
          <w:p w14:paraId="4CE0D045" w14:textId="77777777" w:rsidR="001251BC" w:rsidRPr="001251BC" w:rsidRDefault="001251BC" w:rsidP="001251BC">
            <w:pPr>
              <w:jc w:val="center"/>
              <w:rPr>
                <w:rFonts w:ascii="Calibri" w:eastAsia="Times New Roman" w:hAnsi="Calibri" w:cs="Calibri"/>
                <w:color w:val="000000"/>
              </w:rPr>
            </w:pPr>
            <w:r w:rsidRPr="001251BC">
              <w:rPr>
                <w:rFonts w:ascii="Calibri" w:eastAsia="Times New Roman" w:hAnsi="Calibri" w:cs="Calibri"/>
                <w:color w:val="000000"/>
              </w:rPr>
              <w:t>3</w:t>
            </w:r>
          </w:p>
        </w:tc>
        <w:tc>
          <w:tcPr>
            <w:tcW w:w="4340" w:type="dxa"/>
            <w:tcBorders>
              <w:top w:val="nil"/>
              <w:left w:val="single" w:sz="8" w:space="0" w:color="auto"/>
              <w:bottom w:val="nil"/>
              <w:right w:val="single" w:sz="8" w:space="0" w:color="auto"/>
            </w:tcBorders>
            <w:shd w:val="clear" w:color="000000" w:fill="BDD7EE"/>
            <w:noWrap/>
            <w:vAlign w:val="bottom"/>
            <w:hideMark/>
          </w:tcPr>
          <w:p w14:paraId="67A2C5EC" w14:textId="77777777" w:rsidR="001251BC" w:rsidRPr="001251BC" w:rsidRDefault="001251BC" w:rsidP="001251BC">
            <w:pPr>
              <w:rPr>
                <w:rFonts w:ascii="Calibri" w:eastAsia="Times New Roman" w:hAnsi="Calibri" w:cs="Calibri"/>
                <w:color w:val="000000"/>
              </w:rPr>
            </w:pPr>
            <w:r w:rsidRPr="001251BC">
              <w:rPr>
                <w:rFonts w:ascii="Calibri" w:eastAsia="Times New Roman" w:hAnsi="Calibri" w:cs="Calibri"/>
                <w:color w:val="000000"/>
              </w:rPr>
              <w:t>Academic: Recall</w:t>
            </w:r>
          </w:p>
        </w:tc>
        <w:tc>
          <w:tcPr>
            <w:tcW w:w="2520" w:type="dxa"/>
            <w:tcBorders>
              <w:top w:val="nil"/>
              <w:left w:val="nil"/>
              <w:bottom w:val="nil"/>
              <w:right w:val="single" w:sz="8" w:space="0" w:color="auto"/>
            </w:tcBorders>
            <w:shd w:val="clear" w:color="000000" w:fill="BDD7EE"/>
            <w:noWrap/>
            <w:vAlign w:val="bottom"/>
            <w:hideMark/>
          </w:tcPr>
          <w:p w14:paraId="6A8FED49" w14:textId="77777777" w:rsidR="001251BC" w:rsidRPr="001251BC" w:rsidRDefault="001251BC" w:rsidP="001251BC">
            <w:pPr>
              <w:rPr>
                <w:rFonts w:ascii="Calibri" w:eastAsia="Times New Roman" w:hAnsi="Calibri" w:cs="Calibri"/>
                <w:color w:val="000000"/>
              </w:rPr>
            </w:pPr>
            <w:r w:rsidRPr="001251BC">
              <w:rPr>
                <w:rFonts w:ascii="Calibri" w:eastAsia="Times New Roman" w:hAnsi="Calibri" w:cs="Calibri"/>
                <w:color w:val="000000"/>
              </w:rPr>
              <w:t>Ac Recall</w:t>
            </w:r>
          </w:p>
        </w:tc>
      </w:tr>
      <w:tr w:rsidR="001251BC" w:rsidRPr="001251BC" w14:paraId="566AA940" w14:textId="77777777" w:rsidTr="001251BC">
        <w:trPr>
          <w:trHeight w:val="300"/>
        </w:trPr>
        <w:tc>
          <w:tcPr>
            <w:tcW w:w="1800" w:type="dxa"/>
            <w:tcBorders>
              <w:top w:val="nil"/>
              <w:left w:val="single" w:sz="8" w:space="0" w:color="auto"/>
              <w:bottom w:val="nil"/>
              <w:right w:val="nil"/>
            </w:tcBorders>
            <w:shd w:val="clear" w:color="auto" w:fill="auto"/>
            <w:noWrap/>
            <w:vAlign w:val="bottom"/>
            <w:hideMark/>
          </w:tcPr>
          <w:p w14:paraId="3F413DB8" w14:textId="77777777" w:rsidR="001251BC" w:rsidRPr="001251BC" w:rsidRDefault="001251BC" w:rsidP="001251BC">
            <w:pPr>
              <w:jc w:val="center"/>
              <w:rPr>
                <w:rFonts w:ascii="Calibri" w:eastAsia="Times New Roman" w:hAnsi="Calibri" w:cs="Calibri"/>
                <w:color w:val="000000"/>
              </w:rPr>
            </w:pPr>
            <w:r w:rsidRPr="001251BC">
              <w:rPr>
                <w:rFonts w:ascii="Calibri" w:eastAsia="Times New Roman" w:hAnsi="Calibri" w:cs="Calibri"/>
                <w:color w:val="000000"/>
              </w:rPr>
              <w:t>4</w:t>
            </w:r>
          </w:p>
        </w:tc>
        <w:tc>
          <w:tcPr>
            <w:tcW w:w="4340" w:type="dxa"/>
            <w:tcBorders>
              <w:top w:val="nil"/>
              <w:left w:val="single" w:sz="8" w:space="0" w:color="auto"/>
              <w:bottom w:val="nil"/>
              <w:right w:val="single" w:sz="8" w:space="0" w:color="auto"/>
            </w:tcBorders>
            <w:shd w:val="clear" w:color="auto" w:fill="auto"/>
            <w:noWrap/>
            <w:vAlign w:val="bottom"/>
            <w:hideMark/>
          </w:tcPr>
          <w:p w14:paraId="44E981D4" w14:textId="77777777" w:rsidR="001251BC" w:rsidRPr="001251BC" w:rsidRDefault="001251BC" w:rsidP="001251BC">
            <w:pPr>
              <w:rPr>
                <w:rFonts w:ascii="Calibri" w:eastAsia="Times New Roman" w:hAnsi="Calibri" w:cs="Calibri"/>
                <w:color w:val="000000"/>
              </w:rPr>
            </w:pPr>
            <w:r w:rsidRPr="001251BC">
              <w:rPr>
                <w:rFonts w:ascii="Calibri" w:eastAsia="Times New Roman" w:hAnsi="Calibri" w:cs="Calibri"/>
                <w:color w:val="000000"/>
              </w:rPr>
              <w:t>Staff: Limited</w:t>
            </w:r>
          </w:p>
        </w:tc>
        <w:tc>
          <w:tcPr>
            <w:tcW w:w="2520" w:type="dxa"/>
            <w:tcBorders>
              <w:top w:val="nil"/>
              <w:left w:val="nil"/>
              <w:bottom w:val="nil"/>
              <w:right w:val="single" w:sz="8" w:space="0" w:color="auto"/>
            </w:tcBorders>
            <w:shd w:val="clear" w:color="auto" w:fill="auto"/>
            <w:noWrap/>
            <w:vAlign w:val="bottom"/>
            <w:hideMark/>
          </w:tcPr>
          <w:p w14:paraId="4D266E84" w14:textId="77777777" w:rsidR="001251BC" w:rsidRPr="001251BC" w:rsidRDefault="001251BC" w:rsidP="001251BC">
            <w:pPr>
              <w:rPr>
                <w:rFonts w:ascii="Calibri" w:eastAsia="Times New Roman" w:hAnsi="Calibri" w:cs="Calibri"/>
                <w:color w:val="000000"/>
              </w:rPr>
            </w:pPr>
            <w:r w:rsidRPr="001251BC">
              <w:rPr>
                <w:rFonts w:ascii="Calibri" w:eastAsia="Times New Roman" w:hAnsi="Calibri" w:cs="Calibri"/>
                <w:color w:val="000000"/>
              </w:rPr>
              <w:t>Limited</w:t>
            </w:r>
          </w:p>
        </w:tc>
      </w:tr>
      <w:tr w:rsidR="001251BC" w:rsidRPr="001251BC" w14:paraId="7FB0ED7A" w14:textId="77777777" w:rsidTr="001251BC">
        <w:trPr>
          <w:trHeight w:val="300"/>
        </w:trPr>
        <w:tc>
          <w:tcPr>
            <w:tcW w:w="1800" w:type="dxa"/>
            <w:tcBorders>
              <w:top w:val="nil"/>
              <w:left w:val="single" w:sz="8" w:space="0" w:color="auto"/>
              <w:bottom w:val="nil"/>
              <w:right w:val="nil"/>
            </w:tcBorders>
            <w:shd w:val="clear" w:color="auto" w:fill="auto"/>
            <w:noWrap/>
            <w:vAlign w:val="bottom"/>
            <w:hideMark/>
          </w:tcPr>
          <w:p w14:paraId="54EBDA49" w14:textId="77777777" w:rsidR="001251BC" w:rsidRPr="001251BC" w:rsidRDefault="001251BC" w:rsidP="001251BC">
            <w:pPr>
              <w:jc w:val="center"/>
              <w:rPr>
                <w:rFonts w:ascii="Calibri" w:eastAsia="Times New Roman" w:hAnsi="Calibri" w:cs="Calibri"/>
                <w:color w:val="000000"/>
              </w:rPr>
            </w:pPr>
            <w:r w:rsidRPr="001251BC">
              <w:rPr>
                <w:rFonts w:ascii="Calibri" w:eastAsia="Times New Roman" w:hAnsi="Calibri" w:cs="Calibri"/>
                <w:color w:val="000000"/>
              </w:rPr>
              <w:t>5</w:t>
            </w:r>
          </w:p>
        </w:tc>
        <w:tc>
          <w:tcPr>
            <w:tcW w:w="4340" w:type="dxa"/>
            <w:tcBorders>
              <w:top w:val="nil"/>
              <w:left w:val="single" w:sz="8" w:space="0" w:color="auto"/>
              <w:bottom w:val="nil"/>
              <w:right w:val="single" w:sz="8" w:space="0" w:color="auto"/>
            </w:tcBorders>
            <w:shd w:val="clear" w:color="auto" w:fill="auto"/>
            <w:noWrap/>
            <w:vAlign w:val="bottom"/>
            <w:hideMark/>
          </w:tcPr>
          <w:p w14:paraId="7721FAC8" w14:textId="77777777" w:rsidR="001251BC" w:rsidRPr="001251BC" w:rsidRDefault="001251BC" w:rsidP="001251BC">
            <w:pPr>
              <w:rPr>
                <w:rFonts w:ascii="Calibri" w:eastAsia="Times New Roman" w:hAnsi="Calibri" w:cs="Calibri"/>
                <w:color w:val="000000"/>
              </w:rPr>
            </w:pPr>
            <w:r w:rsidRPr="001251BC">
              <w:rPr>
                <w:rFonts w:ascii="Calibri" w:eastAsia="Times New Roman" w:hAnsi="Calibri" w:cs="Calibri"/>
                <w:color w:val="000000"/>
              </w:rPr>
              <w:t>Student: Casual/Restricted</w:t>
            </w:r>
          </w:p>
        </w:tc>
        <w:tc>
          <w:tcPr>
            <w:tcW w:w="2520" w:type="dxa"/>
            <w:tcBorders>
              <w:top w:val="nil"/>
              <w:left w:val="nil"/>
              <w:bottom w:val="nil"/>
              <w:right w:val="single" w:sz="8" w:space="0" w:color="auto"/>
            </w:tcBorders>
            <w:shd w:val="clear" w:color="auto" w:fill="auto"/>
            <w:noWrap/>
            <w:vAlign w:val="bottom"/>
            <w:hideMark/>
          </w:tcPr>
          <w:p w14:paraId="6D9EC9CF" w14:textId="77777777" w:rsidR="001251BC" w:rsidRPr="001251BC" w:rsidRDefault="001251BC" w:rsidP="001251BC">
            <w:pPr>
              <w:rPr>
                <w:rFonts w:ascii="Calibri" w:eastAsia="Times New Roman" w:hAnsi="Calibri" w:cs="Calibri"/>
                <w:color w:val="000000"/>
              </w:rPr>
            </w:pPr>
            <w:r w:rsidRPr="001251BC">
              <w:rPr>
                <w:rFonts w:ascii="Calibri" w:eastAsia="Times New Roman" w:hAnsi="Calibri" w:cs="Calibri"/>
                <w:color w:val="000000"/>
              </w:rPr>
              <w:t>Student</w:t>
            </w:r>
          </w:p>
        </w:tc>
      </w:tr>
      <w:tr w:rsidR="001251BC" w:rsidRPr="001251BC" w14:paraId="367B3B73" w14:textId="77777777" w:rsidTr="001251BC">
        <w:trPr>
          <w:trHeight w:val="300"/>
        </w:trPr>
        <w:tc>
          <w:tcPr>
            <w:tcW w:w="1800" w:type="dxa"/>
            <w:tcBorders>
              <w:top w:val="nil"/>
              <w:left w:val="single" w:sz="8" w:space="0" w:color="auto"/>
              <w:bottom w:val="nil"/>
              <w:right w:val="nil"/>
            </w:tcBorders>
            <w:shd w:val="clear" w:color="auto" w:fill="auto"/>
            <w:noWrap/>
            <w:vAlign w:val="bottom"/>
            <w:hideMark/>
          </w:tcPr>
          <w:p w14:paraId="41935516" w14:textId="77777777" w:rsidR="001251BC" w:rsidRPr="001251BC" w:rsidRDefault="001251BC" w:rsidP="001251BC">
            <w:pPr>
              <w:jc w:val="center"/>
              <w:rPr>
                <w:rFonts w:ascii="Calibri" w:eastAsia="Times New Roman" w:hAnsi="Calibri" w:cs="Calibri"/>
                <w:color w:val="000000"/>
              </w:rPr>
            </w:pPr>
            <w:r w:rsidRPr="001251BC">
              <w:rPr>
                <w:rFonts w:ascii="Calibri" w:eastAsia="Times New Roman" w:hAnsi="Calibri" w:cs="Calibri"/>
                <w:color w:val="000000"/>
              </w:rPr>
              <w:t>6</w:t>
            </w:r>
          </w:p>
        </w:tc>
        <w:tc>
          <w:tcPr>
            <w:tcW w:w="4340" w:type="dxa"/>
            <w:tcBorders>
              <w:top w:val="nil"/>
              <w:left w:val="single" w:sz="8" w:space="0" w:color="auto"/>
              <w:bottom w:val="nil"/>
              <w:right w:val="single" w:sz="8" w:space="0" w:color="auto"/>
            </w:tcBorders>
            <w:shd w:val="clear" w:color="auto" w:fill="auto"/>
            <w:noWrap/>
            <w:vAlign w:val="bottom"/>
            <w:hideMark/>
          </w:tcPr>
          <w:p w14:paraId="4C33F8E5" w14:textId="77777777" w:rsidR="001251BC" w:rsidRPr="001251BC" w:rsidRDefault="001251BC" w:rsidP="001251BC">
            <w:pPr>
              <w:rPr>
                <w:rFonts w:ascii="Calibri" w:eastAsia="Times New Roman" w:hAnsi="Calibri" w:cs="Calibri"/>
                <w:color w:val="000000"/>
              </w:rPr>
            </w:pPr>
            <w:r w:rsidRPr="001251BC">
              <w:rPr>
                <w:rFonts w:ascii="Calibri" w:eastAsia="Times New Roman" w:hAnsi="Calibri" w:cs="Calibri"/>
                <w:color w:val="000000"/>
              </w:rPr>
              <w:t>Staff: Per Diem</w:t>
            </w:r>
          </w:p>
        </w:tc>
        <w:tc>
          <w:tcPr>
            <w:tcW w:w="2520" w:type="dxa"/>
            <w:tcBorders>
              <w:top w:val="nil"/>
              <w:left w:val="nil"/>
              <w:bottom w:val="nil"/>
              <w:right w:val="single" w:sz="8" w:space="0" w:color="auto"/>
            </w:tcBorders>
            <w:shd w:val="clear" w:color="auto" w:fill="auto"/>
            <w:noWrap/>
            <w:vAlign w:val="bottom"/>
            <w:hideMark/>
          </w:tcPr>
          <w:p w14:paraId="00E0431C" w14:textId="77777777" w:rsidR="001251BC" w:rsidRPr="001251BC" w:rsidRDefault="001251BC" w:rsidP="001251BC">
            <w:pPr>
              <w:rPr>
                <w:rFonts w:ascii="Calibri" w:eastAsia="Times New Roman" w:hAnsi="Calibri" w:cs="Calibri"/>
                <w:color w:val="000000"/>
              </w:rPr>
            </w:pPr>
            <w:r w:rsidRPr="001251BC">
              <w:rPr>
                <w:rFonts w:ascii="Calibri" w:eastAsia="Times New Roman" w:hAnsi="Calibri" w:cs="Calibri"/>
                <w:color w:val="000000"/>
              </w:rPr>
              <w:t>Per Diem</w:t>
            </w:r>
          </w:p>
        </w:tc>
      </w:tr>
      <w:tr w:rsidR="001251BC" w:rsidRPr="001251BC" w14:paraId="261F6F97" w14:textId="77777777" w:rsidTr="001251BC">
        <w:trPr>
          <w:trHeight w:val="300"/>
        </w:trPr>
        <w:tc>
          <w:tcPr>
            <w:tcW w:w="1800" w:type="dxa"/>
            <w:tcBorders>
              <w:top w:val="nil"/>
              <w:left w:val="single" w:sz="8" w:space="0" w:color="auto"/>
              <w:bottom w:val="nil"/>
              <w:right w:val="nil"/>
            </w:tcBorders>
            <w:shd w:val="clear" w:color="auto" w:fill="auto"/>
            <w:noWrap/>
            <w:vAlign w:val="bottom"/>
            <w:hideMark/>
          </w:tcPr>
          <w:p w14:paraId="30A4800C" w14:textId="77777777" w:rsidR="001251BC" w:rsidRPr="001251BC" w:rsidRDefault="001251BC" w:rsidP="001251BC">
            <w:pPr>
              <w:jc w:val="center"/>
              <w:rPr>
                <w:rFonts w:ascii="Calibri" w:eastAsia="Times New Roman" w:hAnsi="Calibri" w:cs="Calibri"/>
                <w:color w:val="000000"/>
              </w:rPr>
            </w:pPr>
            <w:r w:rsidRPr="001251BC">
              <w:rPr>
                <w:rFonts w:ascii="Calibri" w:eastAsia="Times New Roman" w:hAnsi="Calibri" w:cs="Calibri"/>
                <w:color w:val="000000"/>
              </w:rPr>
              <w:t>7</w:t>
            </w:r>
          </w:p>
        </w:tc>
        <w:tc>
          <w:tcPr>
            <w:tcW w:w="4340" w:type="dxa"/>
            <w:tcBorders>
              <w:top w:val="nil"/>
              <w:left w:val="single" w:sz="8" w:space="0" w:color="auto"/>
              <w:bottom w:val="nil"/>
              <w:right w:val="single" w:sz="8" w:space="0" w:color="auto"/>
            </w:tcBorders>
            <w:shd w:val="clear" w:color="auto" w:fill="auto"/>
            <w:noWrap/>
            <w:vAlign w:val="bottom"/>
            <w:hideMark/>
          </w:tcPr>
          <w:p w14:paraId="31D1266D" w14:textId="77777777" w:rsidR="001251BC" w:rsidRPr="001251BC" w:rsidRDefault="001251BC" w:rsidP="001251BC">
            <w:pPr>
              <w:rPr>
                <w:rFonts w:ascii="Calibri" w:eastAsia="Times New Roman" w:hAnsi="Calibri" w:cs="Calibri"/>
                <w:color w:val="000000"/>
              </w:rPr>
            </w:pPr>
            <w:r w:rsidRPr="001251BC">
              <w:rPr>
                <w:rFonts w:ascii="Calibri" w:eastAsia="Times New Roman" w:hAnsi="Calibri" w:cs="Calibri"/>
                <w:color w:val="000000"/>
              </w:rPr>
              <w:t>Staff: Partial Year Career</w:t>
            </w:r>
          </w:p>
        </w:tc>
        <w:tc>
          <w:tcPr>
            <w:tcW w:w="2520" w:type="dxa"/>
            <w:tcBorders>
              <w:top w:val="nil"/>
              <w:left w:val="nil"/>
              <w:bottom w:val="nil"/>
              <w:right w:val="single" w:sz="8" w:space="0" w:color="auto"/>
            </w:tcBorders>
            <w:shd w:val="clear" w:color="auto" w:fill="auto"/>
            <w:noWrap/>
            <w:vAlign w:val="bottom"/>
            <w:hideMark/>
          </w:tcPr>
          <w:p w14:paraId="3FBBE3D0" w14:textId="77777777" w:rsidR="001251BC" w:rsidRPr="001251BC" w:rsidRDefault="001251BC" w:rsidP="001251BC">
            <w:pPr>
              <w:rPr>
                <w:rFonts w:ascii="Calibri" w:eastAsia="Times New Roman" w:hAnsi="Calibri" w:cs="Calibri"/>
                <w:color w:val="000000"/>
              </w:rPr>
            </w:pPr>
            <w:proofErr w:type="spellStart"/>
            <w:r w:rsidRPr="001251BC">
              <w:rPr>
                <w:rFonts w:ascii="Calibri" w:eastAsia="Times New Roman" w:hAnsi="Calibri" w:cs="Calibri"/>
                <w:color w:val="000000"/>
              </w:rPr>
              <w:t>PartYr</w:t>
            </w:r>
            <w:proofErr w:type="spellEnd"/>
            <w:r w:rsidRPr="001251BC">
              <w:rPr>
                <w:rFonts w:ascii="Calibri" w:eastAsia="Times New Roman" w:hAnsi="Calibri" w:cs="Calibri"/>
                <w:color w:val="000000"/>
              </w:rPr>
              <w:t xml:space="preserve"> Car</w:t>
            </w:r>
          </w:p>
        </w:tc>
      </w:tr>
      <w:tr w:rsidR="001251BC" w:rsidRPr="001251BC" w14:paraId="660673B0" w14:textId="77777777" w:rsidTr="001251BC">
        <w:trPr>
          <w:trHeight w:val="300"/>
        </w:trPr>
        <w:tc>
          <w:tcPr>
            <w:tcW w:w="1800" w:type="dxa"/>
            <w:tcBorders>
              <w:top w:val="nil"/>
              <w:left w:val="single" w:sz="8" w:space="0" w:color="auto"/>
              <w:bottom w:val="nil"/>
              <w:right w:val="nil"/>
            </w:tcBorders>
            <w:shd w:val="clear" w:color="auto" w:fill="auto"/>
            <w:noWrap/>
            <w:vAlign w:val="bottom"/>
            <w:hideMark/>
          </w:tcPr>
          <w:p w14:paraId="1F08C335" w14:textId="77777777" w:rsidR="001251BC" w:rsidRPr="001251BC" w:rsidRDefault="001251BC" w:rsidP="001251BC">
            <w:pPr>
              <w:jc w:val="center"/>
              <w:rPr>
                <w:rFonts w:ascii="Calibri" w:eastAsia="Times New Roman" w:hAnsi="Calibri" w:cs="Calibri"/>
                <w:color w:val="000000"/>
              </w:rPr>
            </w:pPr>
            <w:r w:rsidRPr="001251BC">
              <w:rPr>
                <w:rFonts w:ascii="Calibri" w:eastAsia="Times New Roman" w:hAnsi="Calibri" w:cs="Calibri"/>
                <w:color w:val="000000"/>
              </w:rPr>
              <w:t>8</w:t>
            </w:r>
          </w:p>
        </w:tc>
        <w:tc>
          <w:tcPr>
            <w:tcW w:w="4340" w:type="dxa"/>
            <w:tcBorders>
              <w:top w:val="nil"/>
              <w:left w:val="single" w:sz="8" w:space="0" w:color="auto"/>
              <w:bottom w:val="nil"/>
              <w:right w:val="single" w:sz="8" w:space="0" w:color="auto"/>
            </w:tcBorders>
            <w:shd w:val="clear" w:color="auto" w:fill="auto"/>
            <w:noWrap/>
            <w:vAlign w:val="bottom"/>
            <w:hideMark/>
          </w:tcPr>
          <w:p w14:paraId="2E358971" w14:textId="77777777" w:rsidR="001251BC" w:rsidRPr="001251BC" w:rsidRDefault="001251BC" w:rsidP="001251BC">
            <w:pPr>
              <w:rPr>
                <w:rFonts w:ascii="Calibri" w:eastAsia="Times New Roman" w:hAnsi="Calibri" w:cs="Calibri"/>
                <w:color w:val="000000"/>
              </w:rPr>
            </w:pPr>
            <w:r w:rsidRPr="001251BC">
              <w:rPr>
                <w:rFonts w:ascii="Calibri" w:eastAsia="Times New Roman" w:hAnsi="Calibri" w:cs="Calibri"/>
                <w:color w:val="000000"/>
              </w:rPr>
              <w:t>Staff: Floater</w:t>
            </w:r>
          </w:p>
        </w:tc>
        <w:tc>
          <w:tcPr>
            <w:tcW w:w="2520" w:type="dxa"/>
            <w:tcBorders>
              <w:top w:val="nil"/>
              <w:left w:val="nil"/>
              <w:bottom w:val="nil"/>
              <w:right w:val="single" w:sz="8" w:space="0" w:color="auto"/>
            </w:tcBorders>
            <w:shd w:val="clear" w:color="auto" w:fill="auto"/>
            <w:noWrap/>
            <w:vAlign w:val="bottom"/>
            <w:hideMark/>
          </w:tcPr>
          <w:p w14:paraId="56E68EF0" w14:textId="77777777" w:rsidR="001251BC" w:rsidRPr="001251BC" w:rsidRDefault="001251BC" w:rsidP="001251BC">
            <w:pPr>
              <w:rPr>
                <w:rFonts w:ascii="Calibri" w:eastAsia="Times New Roman" w:hAnsi="Calibri" w:cs="Calibri"/>
                <w:color w:val="000000"/>
              </w:rPr>
            </w:pPr>
            <w:r w:rsidRPr="001251BC">
              <w:rPr>
                <w:rFonts w:ascii="Calibri" w:eastAsia="Times New Roman" w:hAnsi="Calibri" w:cs="Calibri"/>
                <w:color w:val="000000"/>
              </w:rPr>
              <w:t>Floater</w:t>
            </w:r>
          </w:p>
        </w:tc>
      </w:tr>
      <w:tr w:rsidR="001251BC" w:rsidRPr="001251BC" w14:paraId="6B9069D8" w14:textId="77777777" w:rsidTr="001251BC">
        <w:trPr>
          <w:trHeight w:val="300"/>
        </w:trPr>
        <w:tc>
          <w:tcPr>
            <w:tcW w:w="1800" w:type="dxa"/>
            <w:tcBorders>
              <w:top w:val="nil"/>
              <w:left w:val="single" w:sz="8" w:space="0" w:color="auto"/>
              <w:bottom w:val="nil"/>
              <w:right w:val="nil"/>
            </w:tcBorders>
            <w:shd w:val="clear" w:color="000000" w:fill="BDD7EE"/>
            <w:noWrap/>
            <w:vAlign w:val="bottom"/>
            <w:hideMark/>
          </w:tcPr>
          <w:p w14:paraId="2091135C" w14:textId="77777777" w:rsidR="001251BC" w:rsidRPr="001251BC" w:rsidRDefault="001251BC" w:rsidP="001251BC">
            <w:pPr>
              <w:jc w:val="center"/>
              <w:rPr>
                <w:rFonts w:ascii="Calibri" w:eastAsia="Times New Roman" w:hAnsi="Calibri" w:cs="Calibri"/>
                <w:color w:val="000000"/>
              </w:rPr>
            </w:pPr>
            <w:r w:rsidRPr="001251BC">
              <w:rPr>
                <w:rFonts w:ascii="Calibri" w:eastAsia="Times New Roman" w:hAnsi="Calibri" w:cs="Calibri"/>
                <w:color w:val="000000"/>
              </w:rPr>
              <w:t>9</w:t>
            </w:r>
          </w:p>
        </w:tc>
        <w:tc>
          <w:tcPr>
            <w:tcW w:w="4340" w:type="dxa"/>
            <w:tcBorders>
              <w:top w:val="nil"/>
              <w:left w:val="single" w:sz="8" w:space="0" w:color="auto"/>
              <w:bottom w:val="nil"/>
              <w:right w:val="single" w:sz="8" w:space="0" w:color="auto"/>
            </w:tcBorders>
            <w:shd w:val="clear" w:color="000000" w:fill="BDD7EE"/>
            <w:noWrap/>
            <w:vAlign w:val="bottom"/>
            <w:hideMark/>
          </w:tcPr>
          <w:p w14:paraId="78A083E4" w14:textId="77777777" w:rsidR="001251BC" w:rsidRPr="001251BC" w:rsidRDefault="001251BC" w:rsidP="001251BC">
            <w:pPr>
              <w:rPr>
                <w:rFonts w:ascii="Calibri" w:eastAsia="Times New Roman" w:hAnsi="Calibri" w:cs="Calibri"/>
                <w:color w:val="000000"/>
              </w:rPr>
            </w:pPr>
            <w:r w:rsidRPr="001251BC">
              <w:rPr>
                <w:rFonts w:ascii="Calibri" w:eastAsia="Times New Roman" w:hAnsi="Calibri" w:cs="Calibri"/>
                <w:color w:val="000000"/>
              </w:rPr>
              <w:t>Academic: Faculty</w:t>
            </w:r>
          </w:p>
        </w:tc>
        <w:tc>
          <w:tcPr>
            <w:tcW w:w="2520" w:type="dxa"/>
            <w:tcBorders>
              <w:top w:val="nil"/>
              <w:left w:val="nil"/>
              <w:bottom w:val="nil"/>
              <w:right w:val="single" w:sz="8" w:space="0" w:color="auto"/>
            </w:tcBorders>
            <w:shd w:val="clear" w:color="000000" w:fill="BDD7EE"/>
            <w:noWrap/>
            <w:vAlign w:val="bottom"/>
            <w:hideMark/>
          </w:tcPr>
          <w:p w14:paraId="40F0A901" w14:textId="77777777" w:rsidR="001251BC" w:rsidRPr="001251BC" w:rsidRDefault="001251BC" w:rsidP="001251BC">
            <w:pPr>
              <w:rPr>
                <w:rFonts w:ascii="Calibri" w:eastAsia="Times New Roman" w:hAnsi="Calibri" w:cs="Calibri"/>
                <w:color w:val="000000"/>
              </w:rPr>
            </w:pPr>
            <w:r w:rsidRPr="001251BC">
              <w:rPr>
                <w:rFonts w:ascii="Calibri" w:eastAsia="Times New Roman" w:hAnsi="Calibri" w:cs="Calibri"/>
                <w:color w:val="000000"/>
              </w:rPr>
              <w:t>Ac Faculty</w:t>
            </w:r>
          </w:p>
        </w:tc>
      </w:tr>
      <w:tr w:rsidR="001251BC" w:rsidRPr="001251BC" w14:paraId="45630307" w14:textId="77777777" w:rsidTr="001251BC">
        <w:trPr>
          <w:trHeight w:val="300"/>
        </w:trPr>
        <w:tc>
          <w:tcPr>
            <w:tcW w:w="1800" w:type="dxa"/>
            <w:tcBorders>
              <w:top w:val="nil"/>
              <w:left w:val="single" w:sz="8" w:space="0" w:color="auto"/>
              <w:bottom w:val="nil"/>
              <w:right w:val="nil"/>
            </w:tcBorders>
            <w:shd w:val="clear" w:color="000000" w:fill="BDD7EE"/>
            <w:noWrap/>
            <w:vAlign w:val="bottom"/>
            <w:hideMark/>
          </w:tcPr>
          <w:p w14:paraId="1E39858C" w14:textId="77777777" w:rsidR="001251BC" w:rsidRPr="001251BC" w:rsidRDefault="001251BC" w:rsidP="001251BC">
            <w:pPr>
              <w:jc w:val="center"/>
              <w:rPr>
                <w:rFonts w:ascii="Calibri" w:eastAsia="Times New Roman" w:hAnsi="Calibri" w:cs="Calibri"/>
                <w:color w:val="000000"/>
              </w:rPr>
            </w:pPr>
            <w:r w:rsidRPr="001251BC">
              <w:rPr>
                <w:rFonts w:ascii="Calibri" w:eastAsia="Times New Roman" w:hAnsi="Calibri" w:cs="Calibri"/>
                <w:color w:val="000000"/>
              </w:rPr>
              <w:t>10</w:t>
            </w:r>
          </w:p>
        </w:tc>
        <w:tc>
          <w:tcPr>
            <w:tcW w:w="4340" w:type="dxa"/>
            <w:tcBorders>
              <w:top w:val="nil"/>
              <w:left w:val="single" w:sz="8" w:space="0" w:color="auto"/>
              <w:bottom w:val="nil"/>
              <w:right w:val="single" w:sz="8" w:space="0" w:color="auto"/>
            </w:tcBorders>
            <w:shd w:val="clear" w:color="000000" w:fill="BDD7EE"/>
            <w:noWrap/>
            <w:vAlign w:val="bottom"/>
            <w:hideMark/>
          </w:tcPr>
          <w:p w14:paraId="1FC50BED" w14:textId="77777777" w:rsidR="001251BC" w:rsidRPr="001251BC" w:rsidRDefault="001251BC" w:rsidP="001251BC">
            <w:pPr>
              <w:rPr>
                <w:rFonts w:ascii="Calibri" w:eastAsia="Times New Roman" w:hAnsi="Calibri" w:cs="Calibri"/>
                <w:color w:val="000000"/>
              </w:rPr>
            </w:pPr>
            <w:r w:rsidRPr="001251BC">
              <w:rPr>
                <w:rFonts w:ascii="Calibri" w:eastAsia="Times New Roman" w:hAnsi="Calibri" w:cs="Calibri"/>
                <w:color w:val="000000"/>
              </w:rPr>
              <w:t>Academic: Non Faculty</w:t>
            </w:r>
          </w:p>
        </w:tc>
        <w:tc>
          <w:tcPr>
            <w:tcW w:w="2520" w:type="dxa"/>
            <w:tcBorders>
              <w:top w:val="nil"/>
              <w:left w:val="nil"/>
              <w:bottom w:val="nil"/>
              <w:right w:val="single" w:sz="8" w:space="0" w:color="auto"/>
            </w:tcBorders>
            <w:shd w:val="clear" w:color="000000" w:fill="BDD7EE"/>
            <w:noWrap/>
            <w:vAlign w:val="bottom"/>
            <w:hideMark/>
          </w:tcPr>
          <w:p w14:paraId="6567422F" w14:textId="77777777" w:rsidR="001251BC" w:rsidRPr="001251BC" w:rsidRDefault="001251BC" w:rsidP="001251BC">
            <w:pPr>
              <w:rPr>
                <w:rFonts w:ascii="Calibri" w:eastAsia="Times New Roman" w:hAnsi="Calibri" w:cs="Calibri"/>
                <w:color w:val="000000"/>
              </w:rPr>
            </w:pPr>
            <w:r w:rsidRPr="001251BC">
              <w:rPr>
                <w:rFonts w:ascii="Calibri" w:eastAsia="Times New Roman" w:hAnsi="Calibri" w:cs="Calibri"/>
                <w:color w:val="000000"/>
              </w:rPr>
              <w:t>Non Fac</w:t>
            </w:r>
          </w:p>
        </w:tc>
      </w:tr>
      <w:tr w:rsidR="001251BC" w:rsidRPr="001251BC" w14:paraId="4AD20898" w14:textId="77777777" w:rsidTr="001251BC">
        <w:trPr>
          <w:trHeight w:val="300"/>
        </w:trPr>
        <w:tc>
          <w:tcPr>
            <w:tcW w:w="1800" w:type="dxa"/>
            <w:tcBorders>
              <w:top w:val="nil"/>
              <w:left w:val="single" w:sz="8" w:space="0" w:color="auto"/>
              <w:bottom w:val="nil"/>
              <w:right w:val="nil"/>
            </w:tcBorders>
            <w:shd w:val="clear" w:color="000000" w:fill="BDD7EE"/>
            <w:noWrap/>
            <w:vAlign w:val="bottom"/>
            <w:hideMark/>
          </w:tcPr>
          <w:p w14:paraId="02780A59" w14:textId="77777777" w:rsidR="001251BC" w:rsidRPr="001251BC" w:rsidRDefault="001251BC" w:rsidP="001251BC">
            <w:pPr>
              <w:jc w:val="center"/>
              <w:rPr>
                <w:rFonts w:ascii="Calibri" w:eastAsia="Times New Roman" w:hAnsi="Calibri" w:cs="Calibri"/>
                <w:color w:val="000000"/>
              </w:rPr>
            </w:pPr>
            <w:r w:rsidRPr="001251BC">
              <w:rPr>
                <w:rFonts w:ascii="Calibri" w:eastAsia="Times New Roman" w:hAnsi="Calibri" w:cs="Calibri"/>
                <w:color w:val="000000"/>
              </w:rPr>
              <w:t>11</w:t>
            </w:r>
          </w:p>
        </w:tc>
        <w:tc>
          <w:tcPr>
            <w:tcW w:w="4340" w:type="dxa"/>
            <w:tcBorders>
              <w:top w:val="nil"/>
              <w:left w:val="single" w:sz="8" w:space="0" w:color="auto"/>
              <w:bottom w:val="nil"/>
              <w:right w:val="single" w:sz="8" w:space="0" w:color="auto"/>
            </w:tcBorders>
            <w:shd w:val="clear" w:color="000000" w:fill="BDD7EE"/>
            <w:noWrap/>
            <w:vAlign w:val="bottom"/>
            <w:hideMark/>
          </w:tcPr>
          <w:p w14:paraId="5231B3E6" w14:textId="77777777" w:rsidR="001251BC" w:rsidRPr="001251BC" w:rsidRDefault="001251BC" w:rsidP="001251BC">
            <w:pPr>
              <w:rPr>
                <w:rFonts w:ascii="Calibri" w:eastAsia="Times New Roman" w:hAnsi="Calibri" w:cs="Calibri"/>
                <w:color w:val="000000"/>
              </w:rPr>
            </w:pPr>
            <w:r w:rsidRPr="001251BC">
              <w:rPr>
                <w:rFonts w:ascii="Calibri" w:eastAsia="Times New Roman" w:hAnsi="Calibri" w:cs="Calibri"/>
                <w:color w:val="000000"/>
              </w:rPr>
              <w:t>Academic: Academic Student</w:t>
            </w:r>
          </w:p>
        </w:tc>
        <w:tc>
          <w:tcPr>
            <w:tcW w:w="2520" w:type="dxa"/>
            <w:tcBorders>
              <w:top w:val="nil"/>
              <w:left w:val="nil"/>
              <w:bottom w:val="nil"/>
              <w:right w:val="single" w:sz="8" w:space="0" w:color="auto"/>
            </w:tcBorders>
            <w:shd w:val="clear" w:color="000000" w:fill="BDD7EE"/>
            <w:noWrap/>
            <w:vAlign w:val="bottom"/>
            <w:hideMark/>
          </w:tcPr>
          <w:p w14:paraId="57CF67E8" w14:textId="77777777" w:rsidR="001251BC" w:rsidRPr="001251BC" w:rsidRDefault="001251BC" w:rsidP="001251BC">
            <w:pPr>
              <w:rPr>
                <w:rFonts w:ascii="Calibri" w:eastAsia="Times New Roman" w:hAnsi="Calibri" w:cs="Calibri"/>
                <w:color w:val="000000"/>
              </w:rPr>
            </w:pPr>
            <w:r w:rsidRPr="001251BC">
              <w:rPr>
                <w:rFonts w:ascii="Calibri" w:eastAsia="Times New Roman" w:hAnsi="Calibri" w:cs="Calibri"/>
                <w:color w:val="000000"/>
              </w:rPr>
              <w:t>Ac Student</w:t>
            </w:r>
          </w:p>
        </w:tc>
      </w:tr>
      <w:tr w:rsidR="001251BC" w:rsidRPr="001251BC" w14:paraId="2479162B" w14:textId="77777777" w:rsidTr="001251BC">
        <w:trPr>
          <w:trHeight w:val="300"/>
        </w:trPr>
        <w:tc>
          <w:tcPr>
            <w:tcW w:w="1800" w:type="dxa"/>
            <w:tcBorders>
              <w:top w:val="nil"/>
              <w:left w:val="single" w:sz="8" w:space="0" w:color="auto"/>
              <w:bottom w:val="nil"/>
              <w:right w:val="nil"/>
            </w:tcBorders>
            <w:shd w:val="clear" w:color="auto" w:fill="auto"/>
            <w:noWrap/>
            <w:vAlign w:val="bottom"/>
            <w:hideMark/>
          </w:tcPr>
          <w:p w14:paraId="76A09CD6" w14:textId="77777777" w:rsidR="001251BC" w:rsidRPr="001251BC" w:rsidRDefault="001251BC" w:rsidP="001251BC">
            <w:pPr>
              <w:jc w:val="center"/>
              <w:rPr>
                <w:rFonts w:ascii="Calibri" w:eastAsia="Times New Roman" w:hAnsi="Calibri" w:cs="Calibri"/>
                <w:color w:val="000000"/>
              </w:rPr>
            </w:pPr>
            <w:r w:rsidRPr="001251BC">
              <w:rPr>
                <w:rFonts w:ascii="Calibri" w:eastAsia="Times New Roman" w:hAnsi="Calibri" w:cs="Calibri"/>
                <w:color w:val="000000"/>
              </w:rPr>
              <w:t>13</w:t>
            </w:r>
          </w:p>
        </w:tc>
        <w:tc>
          <w:tcPr>
            <w:tcW w:w="4340" w:type="dxa"/>
            <w:tcBorders>
              <w:top w:val="nil"/>
              <w:left w:val="single" w:sz="8" w:space="0" w:color="auto"/>
              <w:bottom w:val="nil"/>
              <w:right w:val="single" w:sz="8" w:space="0" w:color="auto"/>
            </w:tcBorders>
            <w:shd w:val="clear" w:color="auto" w:fill="auto"/>
            <w:noWrap/>
            <w:vAlign w:val="bottom"/>
            <w:hideMark/>
          </w:tcPr>
          <w:p w14:paraId="0AADB3FC" w14:textId="77777777" w:rsidR="001251BC" w:rsidRPr="001251BC" w:rsidRDefault="001251BC" w:rsidP="001251BC">
            <w:pPr>
              <w:rPr>
                <w:rFonts w:ascii="Calibri" w:eastAsia="Times New Roman" w:hAnsi="Calibri" w:cs="Calibri"/>
                <w:color w:val="000000"/>
              </w:rPr>
            </w:pPr>
            <w:r w:rsidRPr="001251BC">
              <w:rPr>
                <w:rFonts w:ascii="Calibri" w:eastAsia="Times New Roman" w:hAnsi="Calibri" w:cs="Calibri"/>
                <w:color w:val="000000"/>
              </w:rPr>
              <w:t>Staff: Contingent Worker</w:t>
            </w:r>
          </w:p>
        </w:tc>
        <w:tc>
          <w:tcPr>
            <w:tcW w:w="2520" w:type="dxa"/>
            <w:tcBorders>
              <w:top w:val="nil"/>
              <w:left w:val="nil"/>
              <w:bottom w:val="nil"/>
              <w:right w:val="single" w:sz="8" w:space="0" w:color="auto"/>
            </w:tcBorders>
            <w:shd w:val="clear" w:color="auto" w:fill="auto"/>
            <w:noWrap/>
            <w:vAlign w:val="bottom"/>
            <w:hideMark/>
          </w:tcPr>
          <w:p w14:paraId="44DE6FF0" w14:textId="77777777" w:rsidR="001251BC" w:rsidRPr="001251BC" w:rsidRDefault="001251BC" w:rsidP="001251BC">
            <w:pPr>
              <w:rPr>
                <w:rFonts w:ascii="Calibri" w:eastAsia="Times New Roman" w:hAnsi="Calibri" w:cs="Calibri"/>
                <w:color w:val="000000"/>
              </w:rPr>
            </w:pPr>
            <w:r w:rsidRPr="001251BC">
              <w:rPr>
                <w:rFonts w:ascii="Calibri" w:eastAsia="Times New Roman" w:hAnsi="Calibri" w:cs="Calibri"/>
                <w:color w:val="000000"/>
              </w:rPr>
              <w:t>CWR Staff</w:t>
            </w:r>
          </w:p>
        </w:tc>
      </w:tr>
      <w:tr w:rsidR="001251BC" w:rsidRPr="001251BC" w14:paraId="06DDE627" w14:textId="77777777" w:rsidTr="001251BC">
        <w:trPr>
          <w:trHeight w:val="300"/>
        </w:trPr>
        <w:tc>
          <w:tcPr>
            <w:tcW w:w="1800" w:type="dxa"/>
            <w:tcBorders>
              <w:top w:val="nil"/>
              <w:left w:val="single" w:sz="8" w:space="0" w:color="auto"/>
              <w:bottom w:val="nil"/>
              <w:right w:val="nil"/>
            </w:tcBorders>
            <w:shd w:val="clear" w:color="000000" w:fill="BDD7EE"/>
            <w:noWrap/>
            <w:vAlign w:val="bottom"/>
            <w:hideMark/>
          </w:tcPr>
          <w:p w14:paraId="54542A24" w14:textId="77777777" w:rsidR="001251BC" w:rsidRPr="001251BC" w:rsidRDefault="001251BC" w:rsidP="001251BC">
            <w:pPr>
              <w:jc w:val="center"/>
              <w:rPr>
                <w:rFonts w:ascii="Calibri" w:eastAsia="Times New Roman" w:hAnsi="Calibri" w:cs="Calibri"/>
                <w:color w:val="000000"/>
              </w:rPr>
            </w:pPr>
            <w:r w:rsidRPr="001251BC">
              <w:rPr>
                <w:rFonts w:ascii="Calibri" w:eastAsia="Times New Roman" w:hAnsi="Calibri" w:cs="Calibri"/>
                <w:color w:val="000000"/>
              </w:rPr>
              <w:t>14</w:t>
            </w:r>
          </w:p>
        </w:tc>
        <w:tc>
          <w:tcPr>
            <w:tcW w:w="4340" w:type="dxa"/>
            <w:tcBorders>
              <w:top w:val="nil"/>
              <w:left w:val="single" w:sz="8" w:space="0" w:color="auto"/>
              <w:bottom w:val="nil"/>
              <w:right w:val="single" w:sz="8" w:space="0" w:color="auto"/>
            </w:tcBorders>
            <w:shd w:val="clear" w:color="000000" w:fill="BDD7EE"/>
            <w:noWrap/>
            <w:vAlign w:val="bottom"/>
            <w:hideMark/>
          </w:tcPr>
          <w:p w14:paraId="3BE17B99" w14:textId="77777777" w:rsidR="001251BC" w:rsidRPr="001251BC" w:rsidRDefault="001251BC" w:rsidP="001251BC">
            <w:pPr>
              <w:rPr>
                <w:rFonts w:ascii="Calibri" w:eastAsia="Times New Roman" w:hAnsi="Calibri" w:cs="Calibri"/>
                <w:color w:val="000000"/>
              </w:rPr>
            </w:pPr>
            <w:r w:rsidRPr="001251BC">
              <w:rPr>
                <w:rFonts w:ascii="Calibri" w:eastAsia="Times New Roman" w:hAnsi="Calibri" w:cs="Calibri"/>
                <w:color w:val="000000"/>
              </w:rPr>
              <w:t>Academic: Contingent Worker</w:t>
            </w:r>
          </w:p>
        </w:tc>
        <w:tc>
          <w:tcPr>
            <w:tcW w:w="2520" w:type="dxa"/>
            <w:tcBorders>
              <w:top w:val="nil"/>
              <w:left w:val="nil"/>
              <w:bottom w:val="nil"/>
              <w:right w:val="single" w:sz="8" w:space="0" w:color="auto"/>
            </w:tcBorders>
            <w:shd w:val="clear" w:color="000000" w:fill="BDD7EE"/>
            <w:noWrap/>
            <w:vAlign w:val="bottom"/>
            <w:hideMark/>
          </w:tcPr>
          <w:p w14:paraId="544F7239" w14:textId="77777777" w:rsidR="001251BC" w:rsidRPr="001251BC" w:rsidRDefault="001251BC" w:rsidP="001251BC">
            <w:pPr>
              <w:rPr>
                <w:rFonts w:ascii="Calibri" w:eastAsia="Times New Roman" w:hAnsi="Calibri" w:cs="Calibri"/>
                <w:color w:val="000000"/>
              </w:rPr>
            </w:pPr>
            <w:r w:rsidRPr="001251BC">
              <w:rPr>
                <w:rFonts w:ascii="Calibri" w:eastAsia="Times New Roman" w:hAnsi="Calibri" w:cs="Calibri"/>
                <w:color w:val="000000"/>
              </w:rPr>
              <w:t xml:space="preserve">CWR </w:t>
            </w:r>
            <w:proofErr w:type="spellStart"/>
            <w:r w:rsidRPr="001251BC">
              <w:rPr>
                <w:rFonts w:ascii="Calibri" w:eastAsia="Times New Roman" w:hAnsi="Calibri" w:cs="Calibri"/>
                <w:color w:val="000000"/>
              </w:rPr>
              <w:t>Acad</w:t>
            </w:r>
            <w:proofErr w:type="spellEnd"/>
          </w:p>
        </w:tc>
      </w:tr>
      <w:tr w:rsidR="001251BC" w:rsidRPr="001251BC" w14:paraId="58ED443B" w14:textId="77777777" w:rsidTr="001251BC">
        <w:trPr>
          <w:trHeight w:val="300"/>
        </w:trPr>
        <w:tc>
          <w:tcPr>
            <w:tcW w:w="1800" w:type="dxa"/>
            <w:tcBorders>
              <w:top w:val="nil"/>
              <w:left w:val="single" w:sz="8" w:space="0" w:color="auto"/>
              <w:bottom w:val="nil"/>
              <w:right w:val="nil"/>
            </w:tcBorders>
            <w:shd w:val="clear" w:color="auto" w:fill="auto"/>
            <w:noWrap/>
            <w:vAlign w:val="bottom"/>
            <w:hideMark/>
          </w:tcPr>
          <w:p w14:paraId="09D319CC" w14:textId="77777777" w:rsidR="001251BC" w:rsidRPr="001251BC" w:rsidRDefault="001251BC" w:rsidP="001251BC">
            <w:pPr>
              <w:jc w:val="center"/>
              <w:rPr>
                <w:rFonts w:ascii="Calibri" w:eastAsia="Times New Roman" w:hAnsi="Calibri" w:cs="Calibri"/>
                <w:color w:val="000000"/>
              </w:rPr>
            </w:pPr>
            <w:r w:rsidRPr="001251BC">
              <w:rPr>
                <w:rFonts w:ascii="Calibri" w:eastAsia="Times New Roman" w:hAnsi="Calibri" w:cs="Calibri"/>
                <w:color w:val="000000"/>
              </w:rPr>
              <w:t>15</w:t>
            </w:r>
          </w:p>
        </w:tc>
        <w:tc>
          <w:tcPr>
            <w:tcW w:w="4340" w:type="dxa"/>
            <w:tcBorders>
              <w:top w:val="nil"/>
              <w:left w:val="single" w:sz="8" w:space="0" w:color="auto"/>
              <w:bottom w:val="nil"/>
              <w:right w:val="single" w:sz="8" w:space="0" w:color="auto"/>
            </w:tcBorders>
            <w:shd w:val="clear" w:color="auto" w:fill="auto"/>
            <w:noWrap/>
            <w:vAlign w:val="bottom"/>
            <w:hideMark/>
          </w:tcPr>
          <w:p w14:paraId="0291605C" w14:textId="77777777" w:rsidR="001251BC" w:rsidRPr="001251BC" w:rsidRDefault="001251BC" w:rsidP="001251BC">
            <w:pPr>
              <w:rPr>
                <w:rFonts w:ascii="Calibri" w:eastAsia="Times New Roman" w:hAnsi="Calibri" w:cs="Calibri"/>
                <w:color w:val="000000"/>
              </w:rPr>
            </w:pPr>
            <w:r w:rsidRPr="001251BC">
              <w:rPr>
                <w:rFonts w:ascii="Calibri" w:eastAsia="Times New Roman" w:hAnsi="Calibri" w:cs="Calibri"/>
                <w:color w:val="000000"/>
              </w:rPr>
              <w:t>Staff: Rehired Retiree</w:t>
            </w:r>
          </w:p>
        </w:tc>
        <w:tc>
          <w:tcPr>
            <w:tcW w:w="2520" w:type="dxa"/>
            <w:tcBorders>
              <w:top w:val="nil"/>
              <w:left w:val="nil"/>
              <w:bottom w:val="nil"/>
              <w:right w:val="single" w:sz="8" w:space="0" w:color="auto"/>
            </w:tcBorders>
            <w:shd w:val="clear" w:color="auto" w:fill="auto"/>
            <w:noWrap/>
            <w:vAlign w:val="bottom"/>
            <w:hideMark/>
          </w:tcPr>
          <w:p w14:paraId="1E2A5435" w14:textId="77777777" w:rsidR="001251BC" w:rsidRPr="001251BC" w:rsidRDefault="001251BC" w:rsidP="001251BC">
            <w:pPr>
              <w:rPr>
                <w:rFonts w:ascii="Calibri" w:eastAsia="Times New Roman" w:hAnsi="Calibri" w:cs="Calibri"/>
                <w:color w:val="000000"/>
              </w:rPr>
            </w:pPr>
            <w:proofErr w:type="spellStart"/>
            <w:r w:rsidRPr="001251BC">
              <w:rPr>
                <w:rFonts w:ascii="Calibri" w:eastAsia="Times New Roman" w:hAnsi="Calibri" w:cs="Calibri"/>
                <w:color w:val="000000"/>
              </w:rPr>
              <w:t>RehRetiree</w:t>
            </w:r>
            <w:proofErr w:type="spellEnd"/>
          </w:p>
        </w:tc>
      </w:tr>
      <w:tr w:rsidR="001251BC" w:rsidRPr="001251BC" w14:paraId="174EBB0A" w14:textId="77777777" w:rsidTr="001251BC">
        <w:trPr>
          <w:trHeight w:val="300"/>
        </w:trPr>
        <w:tc>
          <w:tcPr>
            <w:tcW w:w="1800" w:type="dxa"/>
            <w:tcBorders>
              <w:top w:val="nil"/>
              <w:left w:val="single" w:sz="8" w:space="0" w:color="auto"/>
              <w:bottom w:val="nil"/>
              <w:right w:val="nil"/>
            </w:tcBorders>
            <w:shd w:val="clear" w:color="000000" w:fill="FFF2CC"/>
            <w:noWrap/>
            <w:vAlign w:val="bottom"/>
            <w:hideMark/>
          </w:tcPr>
          <w:p w14:paraId="215F6726" w14:textId="77777777" w:rsidR="001251BC" w:rsidRPr="001251BC" w:rsidRDefault="001251BC" w:rsidP="001251BC">
            <w:pPr>
              <w:jc w:val="center"/>
              <w:rPr>
                <w:rFonts w:ascii="Calibri" w:eastAsia="Times New Roman" w:hAnsi="Calibri" w:cs="Calibri"/>
                <w:color w:val="000000"/>
              </w:rPr>
            </w:pPr>
            <w:r w:rsidRPr="001251BC">
              <w:rPr>
                <w:rFonts w:ascii="Calibri" w:eastAsia="Times New Roman" w:hAnsi="Calibri" w:cs="Calibri"/>
                <w:color w:val="000000"/>
              </w:rPr>
              <w:t>20</w:t>
            </w:r>
          </w:p>
        </w:tc>
        <w:tc>
          <w:tcPr>
            <w:tcW w:w="4340" w:type="dxa"/>
            <w:tcBorders>
              <w:top w:val="nil"/>
              <w:left w:val="single" w:sz="8" w:space="0" w:color="auto"/>
              <w:bottom w:val="nil"/>
              <w:right w:val="single" w:sz="8" w:space="0" w:color="auto"/>
            </w:tcBorders>
            <w:shd w:val="clear" w:color="000000" w:fill="FFF2CC"/>
            <w:noWrap/>
            <w:vAlign w:val="bottom"/>
            <w:hideMark/>
          </w:tcPr>
          <w:p w14:paraId="6404DCDE" w14:textId="77777777" w:rsidR="001251BC" w:rsidRPr="001251BC" w:rsidRDefault="001251BC" w:rsidP="001251BC">
            <w:pPr>
              <w:rPr>
                <w:rFonts w:ascii="Calibri" w:eastAsia="Times New Roman" w:hAnsi="Calibri" w:cs="Calibri"/>
                <w:color w:val="000000"/>
              </w:rPr>
            </w:pPr>
            <w:r w:rsidRPr="001251BC">
              <w:rPr>
                <w:rFonts w:ascii="Calibri" w:eastAsia="Times New Roman" w:hAnsi="Calibri" w:cs="Calibri"/>
                <w:color w:val="000000"/>
              </w:rPr>
              <w:t>Academic: Conversion</w:t>
            </w:r>
          </w:p>
        </w:tc>
        <w:tc>
          <w:tcPr>
            <w:tcW w:w="2520" w:type="dxa"/>
            <w:tcBorders>
              <w:top w:val="nil"/>
              <w:left w:val="nil"/>
              <w:bottom w:val="nil"/>
              <w:right w:val="single" w:sz="8" w:space="0" w:color="auto"/>
            </w:tcBorders>
            <w:shd w:val="clear" w:color="000000" w:fill="FFF2CC"/>
            <w:noWrap/>
            <w:vAlign w:val="bottom"/>
            <w:hideMark/>
          </w:tcPr>
          <w:p w14:paraId="299A161A" w14:textId="77777777" w:rsidR="001251BC" w:rsidRPr="001251BC" w:rsidRDefault="001251BC" w:rsidP="001251BC">
            <w:pPr>
              <w:rPr>
                <w:rFonts w:ascii="Calibri" w:eastAsia="Times New Roman" w:hAnsi="Calibri" w:cs="Calibri"/>
                <w:color w:val="000000"/>
              </w:rPr>
            </w:pPr>
            <w:r w:rsidRPr="001251BC">
              <w:rPr>
                <w:rFonts w:ascii="Calibri" w:eastAsia="Times New Roman" w:hAnsi="Calibri" w:cs="Calibri"/>
                <w:color w:val="000000"/>
              </w:rPr>
              <w:t>Ac Conv</w:t>
            </w:r>
          </w:p>
        </w:tc>
      </w:tr>
      <w:tr w:rsidR="001251BC" w:rsidRPr="001251BC" w14:paraId="348BF960" w14:textId="77777777" w:rsidTr="001251BC">
        <w:trPr>
          <w:trHeight w:val="300"/>
        </w:trPr>
        <w:tc>
          <w:tcPr>
            <w:tcW w:w="1800" w:type="dxa"/>
            <w:tcBorders>
              <w:top w:val="nil"/>
              <w:left w:val="single" w:sz="8" w:space="0" w:color="auto"/>
              <w:bottom w:val="nil"/>
              <w:right w:val="nil"/>
            </w:tcBorders>
            <w:shd w:val="clear" w:color="000000" w:fill="BDD7EE"/>
            <w:noWrap/>
            <w:vAlign w:val="bottom"/>
            <w:hideMark/>
          </w:tcPr>
          <w:p w14:paraId="426A2F12" w14:textId="77777777" w:rsidR="001251BC" w:rsidRPr="001251BC" w:rsidRDefault="001251BC" w:rsidP="001251BC">
            <w:pPr>
              <w:jc w:val="center"/>
              <w:rPr>
                <w:rFonts w:ascii="Calibri" w:eastAsia="Times New Roman" w:hAnsi="Calibri" w:cs="Calibri"/>
                <w:color w:val="000000"/>
              </w:rPr>
            </w:pPr>
            <w:r w:rsidRPr="001251BC">
              <w:rPr>
                <w:rFonts w:ascii="Calibri" w:eastAsia="Times New Roman" w:hAnsi="Calibri" w:cs="Calibri"/>
                <w:color w:val="000000"/>
              </w:rPr>
              <w:t>21</w:t>
            </w:r>
          </w:p>
        </w:tc>
        <w:tc>
          <w:tcPr>
            <w:tcW w:w="4340" w:type="dxa"/>
            <w:tcBorders>
              <w:top w:val="nil"/>
              <w:left w:val="single" w:sz="8" w:space="0" w:color="auto"/>
              <w:bottom w:val="nil"/>
              <w:right w:val="single" w:sz="8" w:space="0" w:color="auto"/>
            </w:tcBorders>
            <w:shd w:val="clear" w:color="000000" w:fill="BDD7EE"/>
            <w:noWrap/>
            <w:vAlign w:val="bottom"/>
            <w:hideMark/>
          </w:tcPr>
          <w:p w14:paraId="7E9CA778" w14:textId="77777777" w:rsidR="001251BC" w:rsidRPr="001251BC" w:rsidRDefault="001251BC" w:rsidP="001251BC">
            <w:pPr>
              <w:rPr>
                <w:rFonts w:ascii="Calibri" w:eastAsia="Times New Roman" w:hAnsi="Calibri" w:cs="Calibri"/>
                <w:color w:val="000000"/>
              </w:rPr>
            </w:pPr>
            <w:r w:rsidRPr="001251BC">
              <w:rPr>
                <w:rFonts w:ascii="Calibri" w:eastAsia="Times New Roman" w:hAnsi="Calibri" w:cs="Calibri"/>
                <w:color w:val="000000"/>
              </w:rPr>
              <w:t>Academic: Emeriti</w:t>
            </w:r>
          </w:p>
        </w:tc>
        <w:tc>
          <w:tcPr>
            <w:tcW w:w="2520" w:type="dxa"/>
            <w:tcBorders>
              <w:top w:val="nil"/>
              <w:left w:val="nil"/>
              <w:bottom w:val="nil"/>
              <w:right w:val="single" w:sz="8" w:space="0" w:color="auto"/>
            </w:tcBorders>
            <w:shd w:val="clear" w:color="000000" w:fill="BDD7EE"/>
            <w:noWrap/>
            <w:vAlign w:val="bottom"/>
            <w:hideMark/>
          </w:tcPr>
          <w:p w14:paraId="5AD18FF1" w14:textId="77777777" w:rsidR="001251BC" w:rsidRPr="001251BC" w:rsidRDefault="001251BC" w:rsidP="001251BC">
            <w:pPr>
              <w:rPr>
                <w:rFonts w:ascii="Calibri" w:eastAsia="Times New Roman" w:hAnsi="Calibri" w:cs="Calibri"/>
                <w:color w:val="000000"/>
              </w:rPr>
            </w:pPr>
            <w:r w:rsidRPr="001251BC">
              <w:rPr>
                <w:rFonts w:ascii="Calibri" w:eastAsia="Times New Roman" w:hAnsi="Calibri" w:cs="Calibri"/>
                <w:color w:val="000000"/>
              </w:rPr>
              <w:t>Ac Emeriti</w:t>
            </w:r>
          </w:p>
        </w:tc>
      </w:tr>
      <w:tr w:rsidR="001251BC" w:rsidRPr="001251BC" w14:paraId="5E080802" w14:textId="77777777" w:rsidTr="001251BC">
        <w:trPr>
          <w:trHeight w:val="300"/>
        </w:trPr>
        <w:tc>
          <w:tcPr>
            <w:tcW w:w="1800" w:type="dxa"/>
            <w:tcBorders>
              <w:top w:val="nil"/>
              <w:left w:val="single" w:sz="8" w:space="0" w:color="auto"/>
              <w:bottom w:val="nil"/>
              <w:right w:val="nil"/>
            </w:tcBorders>
            <w:shd w:val="clear" w:color="000000" w:fill="BDD7EE"/>
            <w:noWrap/>
            <w:vAlign w:val="bottom"/>
            <w:hideMark/>
          </w:tcPr>
          <w:p w14:paraId="78EAB622" w14:textId="77777777" w:rsidR="001251BC" w:rsidRPr="001251BC" w:rsidRDefault="001251BC" w:rsidP="001251BC">
            <w:pPr>
              <w:jc w:val="center"/>
              <w:rPr>
                <w:rFonts w:ascii="Calibri" w:eastAsia="Times New Roman" w:hAnsi="Calibri" w:cs="Calibri"/>
                <w:color w:val="000000"/>
              </w:rPr>
            </w:pPr>
            <w:r w:rsidRPr="001251BC">
              <w:rPr>
                <w:rFonts w:ascii="Calibri" w:eastAsia="Times New Roman" w:hAnsi="Calibri" w:cs="Calibri"/>
                <w:color w:val="000000"/>
              </w:rPr>
              <w:t>22</w:t>
            </w:r>
          </w:p>
        </w:tc>
        <w:tc>
          <w:tcPr>
            <w:tcW w:w="4340" w:type="dxa"/>
            <w:tcBorders>
              <w:top w:val="nil"/>
              <w:left w:val="single" w:sz="8" w:space="0" w:color="auto"/>
              <w:bottom w:val="nil"/>
              <w:right w:val="single" w:sz="8" w:space="0" w:color="auto"/>
            </w:tcBorders>
            <w:shd w:val="clear" w:color="000000" w:fill="BDD7EE"/>
            <w:noWrap/>
            <w:vAlign w:val="bottom"/>
            <w:hideMark/>
          </w:tcPr>
          <w:p w14:paraId="5F5A2385" w14:textId="77777777" w:rsidR="001251BC" w:rsidRPr="001251BC" w:rsidRDefault="001251BC" w:rsidP="001251BC">
            <w:pPr>
              <w:rPr>
                <w:rFonts w:ascii="Calibri" w:eastAsia="Times New Roman" w:hAnsi="Calibri" w:cs="Calibri"/>
                <w:color w:val="000000"/>
              </w:rPr>
            </w:pPr>
            <w:r w:rsidRPr="001251BC">
              <w:rPr>
                <w:rFonts w:ascii="Calibri" w:eastAsia="Times New Roman" w:hAnsi="Calibri" w:cs="Calibri"/>
                <w:color w:val="000000"/>
              </w:rPr>
              <w:t>Academic: Deans/Faculty Admin</w:t>
            </w:r>
          </w:p>
        </w:tc>
        <w:tc>
          <w:tcPr>
            <w:tcW w:w="2520" w:type="dxa"/>
            <w:tcBorders>
              <w:top w:val="nil"/>
              <w:left w:val="nil"/>
              <w:bottom w:val="nil"/>
              <w:right w:val="single" w:sz="8" w:space="0" w:color="auto"/>
            </w:tcBorders>
            <w:shd w:val="clear" w:color="000000" w:fill="BDD7EE"/>
            <w:noWrap/>
            <w:vAlign w:val="bottom"/>
            <w:hideMark/>
          </w:tcPr>
          <w:p w14:paraId="2011982F" w14:textId="77777777" w:rsidR="001251BC" w:rsidRPr="001251BC" w:rsidRDefault="001251BC" w:rsidP="001251BC">
            <w:pPr>
              <w:rPr>
                <w:rFonts w:ascii="Calibri" w:eastAsia="Times New Roman" w:hAnsi="Calibri" w:cs="Calibri"/>
                <w:color w:val="000000"/>
              </w:rPr>
            </w:pPr>
            <w:r w:rsidRPr="001251BC">
              <w:rPr>
                <w:rFonts w:ascii="Calibri" w:eastAsia="Times New Roman" w:hAnsi="Calibri" w:cs="Calibri"/>
                <w:color w:val="000000"/>
              </w:rPr>
              <w:t>Ac Dean/FA</w:t>
            </w:r>
          </w:p>
        </w:tc>
      </w:tr>
      <w:tr w:rsidR="001251BC" w:rsidRPr="001251BC" w14:paraId="71911787" w14:textId="77777777" w:rsidTr="001251BC">
        <w:trPr>
          <w:trHeight w:val="300"/>
        </w:trPr>
        <w:tc>
          <w:tcPr>
            <w:tcW w:w="1800" w:type="dxa"/>
            <w:tcBorders>
              <w:top w:val="nil"/>
              <w:left w:val="single" w:sz="8" w:space="0" w:color="auto"/>
              <w:bottom w:val="nil"/>
              <w:right w:val="nil"/>
            </w:tcBorders>
            <w:shd w:val="clear" w:color="000000" w:fill="BDD7EE"/>
            <w:noWrap/>
            <w:vAlign w:val="bottom"/>
            <w:hideMark/>
          </w:tcPr>
          <w:p w14:paraId="752812C2" w14:textId="77777777" w:rsidR="001251BC" w:rsidRPr="001251BC" w:rsidRDefault="001251BC" w:rsidP="001251BC">
            <w:pPr>
              <w:jc w:val="center"/>
              <w:rPr>
                <w:rFonts w:ascii="Calibri" w:eastAsia="Times New Roman" w:hAnsi="Calibri" w:cs="Calibri"/>
                <w:color w:val="000000"/>
              </w:rPr>
            </w:pPr>
            <w:r w:rsidRPr="001251BC">
              <w:rPr>
                <w:rFonts w:ascii="Calibri" w:eastAsia="Times New Roman" w:hAnsi="Calibri" w:cs="Calibri"/>
                <w:color w:val="000000"/>
              </w:rPr>
              <w:t>23</w:t>
            </w:r>
          </w:p>
        </w:tc>
        <w:tc>
          <w:tcPr>
            <w:tcW w:w="4340" w:type="dxa"/>
            <w:tcBorders>
              <w:top w:val="nil"/>
              <w:left w:val="single" w:sz="8" w:space="0" w:color="auto"/>
              <w:bottom w:val="nil"/>
              <w:right w:val="single" w:sz="8" w:space="0" w:color="auto"/>
            </w:tcBorders>
            <w:shd w:val="clear" w:color="000000" w:fill="BDD7EE"/>
            <w:noWrap/>
            <w:vAlign w:val="bottom"/>
            <w:hideMark/>
          </w:tcPr>
          <w:p w14:paraId="1D649B1C" w14:textId="77777777" w:rsidR="001251BC" w:rsidRPr="001251BC" w:rsidRDefault="001251BC" w:rsidP="001251BC">
            <w:pPr>
              <w:rPr>
                <w:rFonts w:ascii="Calibri" w:eastAsia="Times New Roman" w:hAnsi="Calibri" w:cs="Calibri"/>
                <w:color w:val="000000"/>
              </w:rPr>
            </w:pPr>
            <w:r w:rsidRPr="001251BC">
              <w:rPr>
                <w:rFonts w:ascii="Calibri" w:eastAsia="Times New Roman" w:hAnsi="Calibri" w:cs="Calibri"/>
                <w:color w:val="000000"/>
              </w:rPr>
              <w:t>Academic: Post Docs</w:t>
            </w:r>
          </w:p>
        </w:tc>
        <w:tc>
          <w:tcPr>
            <w:tcW w:w="2520" w:type="dxa"/>
            <w:tcBorders>
              <w:top w:val="nil"/>
              <w:left w:val="nil"/>
              <w:bottom w:val="nil"/>
              <w:right w:val="single" w:sz="8" w:space="0" w:color="auto"/>
            </w:tcBorders>
            <w:shd w:val="clear" w:color="000000" w:fill="BDD7EE"/>
            <w:noWrap/>
            <w:vAlign w:val="bottom"/>
            <w:hideMark/>
          </w:tcPr>
          <w:p w14:paraId="379F33C0" w14:textId="77777777" w:rsidR="001251BC" w:rsidRPr="001251BC" w:rsidRDefault="001251BC" w:rsidP="001251BC">
            <w:pPr>
              <w:rPr>
                <w:rFonts w:ascii="Calibri" w:eastAsia="Times New Roman" w:hAnsi="Calibri" w:cs="Calibri"/>
                <w:color w:val="000000"/>
              </w:rPr>
            </w:pPr>
            <w:r w:rsidRPr="001251BC">
              <w:rPr>
                <w:rFonts w:ascii="Calibri" w:eastAsia="Times New Roman" w:hAnsi="Calibri" w:cs="Calibri"/>
                <w:color w:val="000000"/>
              </w:rPr>
              <w:t xml:space="preserve">Ac </w:t>
            </w:r>
            <w:proofErr w:type="spellStart"/>
            <w:r w:rsidRPr="001251BC">
              <w:rPr>
                <w:rFonts w:ascii="Calibri" w:eastAsia="Times New Roman" w:hAnsi="Calibri" w:cs="Calibri"/>
                <w:color w:val="000000"/>
              </w:rPr>
              <w:t>PostDoc</w:t>
            </w:r>
            <w:proofErr w:type="spellEnd"/>
          </w:p>
        </w:tc>
      </w:tr>
      <w:tr w:rsidR="001251BC" w:rsidRPr="001251BC" w14:paraId="3EB8E1B3" w14:textId="77777777" w:rsidTr="001251BC">
        <w:trPr>
          <w:trHeight w:val="320"/>
        </w:trPr>
        <w:tc>
          <w:tcPr>
            <w:tcW w:w="1800" w:type="dxa"/>
            <w:tcBorders>
              <w:top w:val="nil"/>
              <w:left w:val="single" w:sz="8" w:space="0" w:color="auto"/>
              <w:bottom w:val="single" w:sz="8" w:space="0" w:color="auto"/>
              <w:right w:val="nil"/>
            </w:tcBorders>
            <w:shd w:val="clear" w:color="000000" w:fill="BDD7EE"/>
            <w:noWrap/>
            <w:vAlign w:val="bottom"/>
            <w:hideMark/>
          </w:tcPr>
          <w:p w14:paraId="66407A85" w14:textId="77777777" w:rsidR="001251BC" w:rsidRPr="001251BC" w:rsidRDefault="001251BC" w:rsidP="001251BC">
            <w:pPr>
              <w:jc w:val="center"/>
              <w:rPr>
                <w:rFonts w:ascii="Calibri" w:eastAsia="Times New Roman" w:hAnsi="Calibri" w:cs="Calibri"/>
                <w:color w:val="000000"/>
              </w:rPr>
            </w:pPr>
            <w:r w:rsidRPr="001251BC">
              <w:rPr>
                <w:rFonts w:ascii="Calibri" w:eastAsia="Times New Roman" w:hAnsi="Calibri" w:cs="Calibri"/>
                <w:color w:val="000000"/>
              </w:rPr>
              <w:t>24</w:t>
            </w:r>
          </w:p>
        </w:tc>
        <w:tc>
          <w:tcPr>
            <w:tcW w:w="4340" w:type="dxa"/>
            <w:tcBorders>
              <w:top w:val="nil"/>
              <w:left w:val="single" w:sz="8" w:space="0" w:color="auto"/>
              <w:bottom w:val="single" w:sz="8" w:space="0" w:color="auto"/>
              <w:right w:val="single" w:sz="8" w:space="0" w:color="auto"/>
            </w:tcBorders>
            <w:shd w:val="clear" w:color="000000" w:fill="BDD7EE"/>
            <w:noWrap/>
            <w:vAlign w:val="bottom"/>
            <w:hideMark/>
          </w:tcPr>
          <w:p w14:paraId="52A9307C" w14:textId="77777777" w:rsidR="001251BC" w:rsidRPr="001251BC" w:rsidRDefault="001251BC" w:rsidP="001251BC">
            <w:pPr>
              <w:rPr>
                <w:rFonts w:ascii="Calibri" w:eastAsia="Times New Roman" w:hAnsi="Calibri" w:cs="Calibri"/>
                <w:color w:val="000000"/>
              </w:rPr>
            </w:pPr>
            <w:r w:rsidRPr="001251BC">
              <w:rPr>
                <w:rFonts w:ascii="Calibri" w:eastAsia="Times New Roman" w:hAnsi="Calibri" w:cs="Calibri"/>
                <w:color w:val="000000"/>
              </w:rPr>
              <w:t>Academic: Medical Residents</w:t>
            </w:r>
          </w:p>
        </w:tc>
        <w:tc>
          <w:tcPr>
            <w:tcW w:w="2520" w:type="dxa"/>
            <w:tcBorders>
              <w:top w:val="nil"/>
              <w:left w:val="nil"/>
              <w:bottom w:val="single" w:sz="8" w:space="0" w:color="auto"/>
              <w:right w:val="single" w:sz="8" w:space="0" w:color="auto"/>
            </w:tcBorders>
            <w:shd w:val="clear" w:color="000000" w:fill="BDD7EE"/>
            <w:noWrap/>
            <w:vAlign w:val="bottom"/>
            <w:hideMark/>
          </w:tcPr>
          <w:p w14:paraId="3FB5DBAA" w14:textId="77777777" w:rsidR="001251BC" w:rsidRPr="001251BC" w:rsidRDefault="001251BC" w:rsidP="001251BC">
            <w:pPr>
              <w:rPr>
                <w:rFonts w:ascii="Calibri" w:eastAsia="Times New Roman" w:hAnsi="Calibri" w:cs="Calibri"/>
                <w:color w:val="000000"/>
              </w:rPr>
            </w:pPr>
            <w:r w:rsidRPr="001251BC">
              <w:rPr>
                <w:rFonts w:ascii="Calibri" w:eastAsia="Times New Roman" w:hAnsi="Calibri" w:cs="Calibri"/>
                <w:color w:val="000000"/>
              </w:rPr>
              <w:t>Ac Med Res</w:t>
            </w:r>
          </w:p>
        </w:tc>
      </w:tr>
    </w:tbl>
    <w:p w14:paraId="503CE8CE" w14:textId="6C310CE6" w:rsidR="001251BC" w:rsidRPr="001251BC" w:rsidRDefault="001251BC" w:rsidP="00E3106F">
      <w:pPr>
        <w:rPr>
          <w:rFonts w:ascii="Century" w:hAnsi="Century"/>
          <w:sz w:val="40"/>
          <w:szCs w:val="40"/>
        </w:rPr>
      </w:pPr>
      <w:r>
        <w:rPr>
          <w:rFonts w:ascii="Century" w:hAnsi="Century"/>
          <w:sz w:val="40"/>
          <w:szCs w:val="40"/>
        </w:rPr>
        <w:t>EMPL_CLASS CODES</w:t>
      </w:r>
    </w:p>
    <w:sectPr w:rsidR="001251BC" w:rsidRPr="001251BC" w:rsidSect="000D37B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Gautami">
    <w:altName w:val="Cambria Math"/>
    <w:panose1 w:val="0200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A76E1"/>
    <w:multiLevelType w:val="hybridMultilevel"/>
    <w:tmpl w:val="F22AC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47BC2"/>
    <w:multiLevelType w:val="hybridMultilevel"/>
    <w:tmpl w:val="1D28E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7908EF"/>
    <w:multiLevelType w:val="hybridMultilevel"/>
    <w:tmpl w:val="1A1AAF9E"/>
    <w:lvl w:ilvl="0" w:tplc="C20CE3DA">
      <w:start w:val="1"/>
      <w:numFmt w:val="decimal"/>
      <w:lvlText w:val="%1."/>
      <w:lvlJc w:val="left"/>
      <w:pPr>
        <w:ind w:left="450" w:hanging="360"/>
      </w:pPr>
      <w:rPr>
        <w:rFonts w:asciiTheme="minorHAnsi" w:eastAsiaTheme="minorHAnsi" w:hAnsiTheme="minorHAnsi" w:cstheme="minorBidi"/>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13751ED3"/>
    <w:multiLevelType w:val="hybridMultilevel"/>
    <w:tmpl w:val="4C8AC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833E9"/>
    <w:multiLevelType w:val="hybridMultilevel"/>
    <w:tmpl w:val="65F4DB8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86607"/>
    <w:multiLevelType w:val="hybridMultilevel"/>
    <w:tmpl w:val="AA34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47D74"/>
    <w:multiLevelType w:val="hybridMultilevel"/>
    <w:tmpl w:val="271E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EC4246"/>
    <w:multiLevelType w:val="hybridMultilevel"/>
    <w:tmpl w:val="6A46A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9291E"/>
    <w:multiLevelType w:val="multilevel"/>
    <w:tmpl w:val="258AA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2B5F28"/>
    <w:multiLevelType w:val="hybridMultilevel"/>
    <w:tmpl w:val="B33E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6A583C"/>
    <w:multiLevelType w:val="multilevel"/>
    <w:tmpl w:val="5A84C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CB1D7C"/>
    <w:multiLevelType w:val="multilevel"/>
    <w:tmpl w:val="A5C4E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E9243C"/>
    <w:multiLevelType w:val="hybridMultilevel"/>
    <w:tmpl w:val="F9AA7728"/>
    <w:lvl w:ilvl="0" w:tplc="C22491A4">
      <w:start w:val="1"/>
      <w:numFmt w:val="decimal"/>
      <w:lvlText w:val="%1."/>
      <w:lvlJc w:val="left"/>
      <w:pPr>
        <w:ind w:left="450" w:hanging="360"/>
      </w:pPr>
      <w:rPr>
        <w:rFonts w:asciiTheme="minorHAnsi" w:eastAsiaTheme="minorHAnsi" w:hAnsiTheme="minorHAnsi" w:cstheme="minorBidi"/>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51363FE3"/>
    <w:multiLevelType w:val="hybridMultilevel"/>
    <w:tmpl w:val="4FFCF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206C14"/>
    <w:multiLevelType w:val="hybridMultilevel"/>
    <w:tmpl w:val="FCA60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D51B77"/>
    <w:multiLevelType w:val="hybridMultilevel"/>
    <w:tmpl w:val="CB344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B75885"/>
    <w:multiLevelType w:val="hybridMultilevel"/>
    <w:tmpl w:val="63E0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16"/>
  </w:num>
  <w:num w:numId="5">
    <w:abstractNumId w:val="0"/>
  </w:num>
  <w:num w:numId="6">
    <w:abstractNumId w:val="15"/>
  </w:num>
  <w:num w:numId="7">
    <w:abstractNumId w:val="5"/>
  </w:num>
  <w:num w:numId="8">
    <w:abstractNumId w:val="6"/>
  </w:num>
  <w:num w:numId="9">
    <w:abstractNumId w:val="7"/>
  </w:num>
  <w:num w:numId="10">
    <w:abstractNumId w:val="9"/>
  </w:num>
  <w:num w:numId="11">
    <w:abstractNumId w:val="14"/>
  </w:num>
  <w:num w:numId="12">
    <w:abstractNumId w:val="13"/>
  </w:num>
  <w:num w:numId="13">
    <w:abstractNumId w:val="12"/>
  </w:num>
  <w:num w:numId="14">
    <w:abstractNumId w:val="2"/>
  </w:num>
  <w:num w:numId="15">
    <w:abstractNumId w:val="10"/>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cwMTExNDKytDA3MLRU0lEKTi0uzszPAykwrAUAHH7wziwAAAA="/>
  </w:docVars>
  <w:rsids>
    <w:rsidRoot w:val="00462C76"/>
    <w:rsid w:val="0000034C"/>
    <w:rsid w:val="00000E1B"/>
    <w:rsid w:val="00003255"/>
    <w:rsid w:val="000649B0"/>
    <w:rsid w:val="000652AC"/>
    <w:rsid w:val="00074CC1"/>
    <w:rsid w:val="000D37B9"/>
    <w:rsid w:val="001109D1"/>
    <w:rsid w:val="00113CF9"/>
    <w:rsid w:val="001251BC"/>
    <w:rsid w:val="001264F4"/>
    <w:rsid w:val="00142CCE"/>
    <w:rsid w:val="00152266"/>
    <w:rsid w:val="001776B2"/>
    <w:rsid w:val="001A6BDC"/>
    <w:rsid w:val="002176F8"/>
    <w:rsid w:val="002409E5"/>
    <w:rsid w:val="00240FCF"/>
    <w:rsid w:val="00252467"/>
    <w:rsid w:val="00267870"/>
    <w:rsid w:val="002A527C"/>
    <w:rsid w:val="0031534E"/>
    <w:rsid w:val="00341EEC"/>
    <w:rsid w:val="003630C2"/>
    <w:rsid w:val="003652E8"/>
    <w:rsid w:val="00367114"/>
    <w:rsid w:val="003925AF"/>
    <w:rsid w:val="003A302C"/>
    <w:rsid w:val="003C7DD4"/>
    <w:rsid w:val="003F5027"/>
    <w:rsid w:val="00413C11"/>
    <w:rsid w:val="0046130D"/>
    <w:rsid w:val="00461CA9"/>
    <w:rsid w:val="00462C76"/>
    <w:rsid w:val="00472A87"/>
    <w:rsid w:val="004B5979"/>
    <w:rsid w:val="004E4CDE"/>
    <w:rsid w:val="004F073B"/>
    <w:rsid w:val="004F0F60"/>
    <w:rsid w:val="005619B2"/>
    <w:rsid w:val="00581BC0"/>
    <w:rsid w:val="005C7B4B"/>
    <w:rsid w:val="005E0068"/>
    <w:rsid w:val="00604E5E"/>
    <w:rsid w:val="00610C2A"/>
    <w:rsid w:val="006F7A48"/>
    <w:rsid w:val="00712375"/>
    <w:rsid w:val="0074044B"/>
    <w:rsid w:val="00740D01"/>
    <w:rsid w:val="00746C01"/>
    <w:rsid w:val="0074729C"/>
    <w:rsid w:val="007A0DF5"/>
    <w:rsid w:val="007A101C"/>
    <w:rsid w:val="007A7302"/>
    <w:rsid w:val="007B0201"/>
    <w:rsid w:val="007C43D9"/>
    <w:rsid w:val="007C4580"/>
    <w:rsid w:val="007C7092"/>
    <w:rsid w:val="00856563"/>
    <w:rsid w:val="00872ACA"/>
    <w:rsid w:val="00884350"/>
    <w:rsid w:val="008C2A56"/>
    <w:rsid w:val="008D2A5F"/>
    <w:rsid w:val="008E6AC0"/>
    <w:rsid w:val="00951E7D"/>
    <w:rsid w:val="00990A1E"/>
    <w:rsid w:val="009B3F04"/>
    <w:rsid w:val="009B6C45"/>
    <w:rsid w:val="009C1FBD"/>
    <w:rsid w:val="009E1B16"/>
    <w:rsid w:val="00A0231F"/>
    <w:rsid w:val="00A403EF"/>
    <w:rsid w:val="00A62FE4"/>
    <w:rsid w:val="00A73A19"/>
    <w:rsid w:val="00AB269C"/>
    <w:rsid w:val="00AD057C"/>
    <w:rsid w:val="00B205E5"/>
    <w:rsid w:val="00B45DCA"/>
    <w:rsid w:val="00B70550"/>
    <w:rsid w:val="00B7176A"/>
    <w:rsid w:val="00B9132B"/>
    <w:rsid w:val="00BD42E4"/>
    <w:rsid w:val="00BF3C38"/>
    <w:rsid w:val="00C243AD"/>
    <w:rsid w:val="00CA3F99"/>
    <w:rsid w:val="00CA7604"/>
    <w:rsid w:val="00CC58C8"/>
    <w:rsid w:val="00CD3112"/>
    <w:rsid w:val="00D015B8"/>
    <w:rsid w:val="00D07700"/>
    <w:rsid w:val="00D65056"/>
    <w:rsid w:val="00D97E3C"/>
    <w:rsid w:val="00DA20F3"/>
    <w:rsid w:val="00DB2286"/>
    <w:rsid w:val="00DB4AF6"/>
    <w:rsid w:val="00DD7B56"/>
    <w:rsid w:val="00DF6A22"/>
    <w:rsid w:val="00E2218E"/>
    <w:rsid w:val="00E3106F"/>
    <w:rsid w:val="00E348A7"/>
    <w:rsid w:val="00EB3B60"/>
    <w:rsid w:val="00ED096B"/>
    <w:rsid w:val="00EE40D0"/>
    <w:rsid w:val="00EF2EE7"/>
    <w:rsid w:val="00F22B1E"/>
    <w:rsid w:val="00F2405C"/>
    <w:rsid w:val="00F34E7F"/>
    <w:rsid w:val="00F40716"/>
    <w:rsid w:val="00F549B1"/>
    <w:rsid w:val="00F64171"/>
    <w:rsid w:val="00F645F7"/>
    <w:rsid w:val="00F73D25"/>
    <w:rsid w:val="00F762EE"/>
    <w:rsid w:val="00F81B79"/>
    <w:rsid w:val="00FD3691"/>
    <w:rsid w:val="00FE77F2"/>
    <w:rsid w:val="00FF1FA7"/>
    <w:rsid w:val="00FF54C3"/>
    <w:rsid w:val="06C1F6D8"/>
    <w:rsid w:val="1A4DE535"/>
    <w:rsid w:val="284EAF10"/>
    <w:rsid w:val="2DFA02C3"/>
    <w:rsid w:val="38B7497A"/>
    <w:rsid w:val="3B21731A"/>
    <w:rsid w:val="73727EFD"/>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6D03B"/>
  <w15:chartTrackingRefBased/>
  <w15:docId w15:val="{B045326D-69F6-6547-84BB-8E81AA83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B56"/>
  </w:style>
  <w:style w:type="paragraph" w:styleId="Heading1">
    <w:name w:val="heading 1"/>
    <w:basedOn w:val="Normal"/>
    <w:next w:val="Normal"/>
    <w:link w:val="Heading1Char"/>
    <w:uiPriority w:val="9"/>
    <w:qFormat/>
    <w:rsid w:val="00462C7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62C7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C7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62C7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62C76"/>
    <w:pPr>
      <w:ind w:left="720"/>
      <w:contextualSpacing/>
    </w:pPr>
  </w:style>
  <w:style w:type="table" w:styleId="TableGrid">
    <w:name w:val="Table Grid"/>
    <w:basedOn w:val="TableNormal"/>
    <w:uiPriority w:val="39"/>
    <w:rsid w:val="00000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1534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31534E"/>
  </w:style>
  <w:style w:type="character" w:customStyle="1" w:styleId="eop">
    <w:name w:val="eop"/>
    <w:basedOn w:val="DefaultParagraphFont"/>
    <w:rsid w:val="00315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381012">
      <w:bodyDiv w:val="1"/>
      <w:marLeft w:val="0"/>
      <w:marRight w:val="0"/>
      <w:marTop w:val="0"/>
      <w:marBottom w:val="0"/>
      <w:divBdr>
        <w:top w:val="none" w:sz="0" w:space="0" w:color="auto"/>
        <w:left w:val="none" w:sz="0" w:space="0" w:color="auto"/>
        <w:bottom w:val="none" w:sz="0" w:space="0" w:color="auto"/>
        <w:right w:val="none" w:sz="0" w:space="0" w:color="auto"/>
      </w:divBdr>
    </w:div>
    <w:div w:id="1133981813">
      <w:bodyDiv w:val="1"/>
      <w:marLeft w:val="0"/>
      <w:marRight w:val="0"/>
      <w:marTop w:val="0"/>
      <w:marBottom w:val="0"/>
      <w:divBdr>
        <w:top w:val="none" w:sz="0" w:space="0" w:color="auto"/>
        <w:left w:val="none" w:sz="0" w:space="0" w:color="auto"/>
        <w:bottom w:val="none" w:sz="0" w:space="0" w:color="auto"/>
        <w:right w:val="none" w:sz="0" w:space="0" w:color="auto"/>
      </w:divBdr>
      <w:divsChild>
        <w:div w:id="772358037">
          <w:marLeft w:val="0"/>
          <w:marRight w:val="0"/>
          <w:marTop w:val="0"/>
          <w:marBottom w:val="0"/>
          <w:divBdr>
            <w:top w:val="none" w:sz="0" w:space="0" w:color="auto"/>
            <w:left w:val="none" w:sz="0" w:space="0" w:color="auto"/>
            <w:bottom w:val="none" w:sz="0" w:space="0" w:color="auto"/>
            <w:right w:val="none" w:sz="0" w:space="0" w:color="auto"/>
          </w:divBdr>
          <w:divsChild>
            <w:div w:id="1754037786">
              <w:marLeft w:val="0"/>
              <w:marRight w:val="0"/>
              <w:marTop w:val="0"/>
              <w:marBottom w:val="0"/>
              <w:divBdr>
                <w:top w:val="none" w:sz="0" w:space="0" w:color="auto"/>
                <w:left w:val="none" w:sz="0" w:space="0" w:color="auto"/>
                <w:bottom w:val="none" w:sz="0" w:space="0" w:color="auto"/>
                <w:right w:val="none" w:sz="0" w:space="0" w:color="auto"/>
              </w:divBdr>
            </w:div>
            <w:div w:id="1467704535">
              <w:marLeft w:val="0"/>
              <w:marRight w:val="0"/>
              <w:marTop w:val="0"/>
              <w:marBottom w:val="0"/>
              <w:divBdr>
                <w:top w:val="none" w:sz="0" w:space="0" w:color="auto"/>
                <w:left w:val="none" w:sz="0" w:space="0" w:color="auto"/>
                <w:bottom w:val="none" w:sz="0" w:space="0" w:color="auto"/>
                <w:right w:val="none" w:sz="0" w:space="0" w:color="auto"/>
              </w:divBdr>
            </w:div>
            <w:div w:id="738745225">
              <w:marLeft w:val="0"/>
              <w:marRight w:val="0"/>
              <w:marTop w:val="0"/>
              <w:marBottom w:val="0"/>
              <w:divBdr>
                <w:top w:val="none" w:sz="0" w:space="0" w:color="auto"/>
                <w:left w:val="none" w:sz="0" w:space="0" w:color="auto"/>
                <w:bottom w:val="none" w:sz="0" w:space="0" w:color="auto"/>
                <w:right w:val="none" w:sz="0" w:space="0" w:color="auto"/>
              </w:divBdr>
            </w:div>
          </w:divsChild>
        </w:div>
        <w:div w:id="1342005923">
          <w:marLeft w:val="0"/>
          <w:marRight w:val="0"/>
          <w:marTop w:val="0"/>
          <w:marBottom w:val="0"/>
          <w:divBdr>
            <w:top w:val="none" w:sz="0" w:space="0" w:color="auto"/>
            <w:left w:val="none" w:sz="0" w:space="0" w:color="auto"/>
            <w:bottom w:val="none" w:sz="0" w:space="0" w:color="auto"/>
            <w:right w:val="none" w:sz="0" w:space="0" w:color="auto"/>
          </w:divBdr>
          <w:divsChild>
            <w:div w:id="1918711282">
              <w:marLeft w:val="0"/>
              <w:marRight w:val="0"/>
              <w:marTop w:val="0"/>
              <w:marBottom w:val="0"/>
              <w:divBdr>
                <w:top w:val="none" w:sz="0" w:space="0" w:color="auto"/>
                <w:left w:val="none" w:sz="0" w:space="0" w:color="auto"/>
                <w:bottom w:val="none" w:sz="0" w:space="0" w:color="auto"/>
                <w:right w:val="none" w:sz="0" w:space="0" w:color="auto"/>
              </w:divBdr>
            </w:div>
            <w:div w:id="219757633">
              <w:marLeft w:val="0"/>
              <w:marRight w:val="0"/>
              <w:marTop w:val="0"/>
              <w:marBottom w:val="0"/>
              <w:divBdr>
                <w:top w:val="none" w:sz="0" w:space="0" w:color="auto"/>
                <w:left w:val="none" w:sz="0" w:space="0" w:color="auto"/>
                <w:bottom w:val="none" w:sz="0" w:space="0" w:color="auto"/>
                <w:right w:val="none" w:sz="0" w:space="0" w:color="auto"/>
              </w:divBdr>
            </w:div>
            <w:div w:id="821122061">
              <w:marLeft w:val="0"/>
              <w:marRight w:val="0"/>
              <w:marTop w:val="0"/>
              <w:marBottom w:val="0"/>
              <w:divBdr>
                <w:top w:val="none" w:sz="0" w:space="0" w:color="auto"/>
                <w:left w:val="none" w:sz="0" w:space="0" w:color="auto"/>
                <w:bottom w:val="none" w:sz="0" w:space="0" w:color="auto"/>
                <w:right w:val="none" w:sz="0" w:space="0" w:color="auto"/>
              </w:divBdr>
            </w:div>
            <w:div w:id="687368175">
              <w:marLeft w:val="0"/>
              <w:marRight w:val="0"/>
              <w:marTop w:val="0"/>
              <w:marBottom w:val="0"/>
              <w:divBdr>
                <w:top w:val="none" w:sz="0" w:space="0" w:color="auto"/>
                <w:left w:val="none" w:sz="0" w:space="0" w:color="auto"/>
                <w:bottom w:val="none" w:sz="0" w:space="0" w:color="auto"/>
                <w:right w:val="none" w:sz="0" w:space="0" w:color="auto"/>
              </w:divBdr>
            </w:div>
            <w:div w:id="1423643945">
              <w:marLeft w:val="0"/>
              <w:marRight w:val="0"/>
              <w:marTop w:val="0"/>
              <w:marBottom w:val="0"/>
              <w:divBdr>
                <w:top w:val="none" w:sz="0" w:space="0" w:color="auto"/>
                <w:left w:val="none" w:sz="0" w:space="0" w:color="auto"/>
                <w:bottom w:val="none" w:sz="0" w:space="0" w:color="auto"/>
                <w:right w:val="none" w:sz="0" w:space="0" w:color="auto"/>
              </w:divBdr>
            </w:div>
          </w:divsChild>
        </w:div>
        <w:div w:id="712002035">
          <w:marLeft w:val="0"/>
          <w:marRight w:val="0"/>
          <w:marTop w:val="0"/>
          <w:marBottom w:val="0"/>
          <w:divBdr>
            <w:top w:val="none" w:sz="0" w:space="0" w:color="auto"/>
            <w:left w:val="none" w:sz="0" w:space="0" w:color="auto"/>
            <w:bottom w:val="none" w:sz="0" w:space="0" w:color="auto"/>
            <w:right w:val="none" w:sz="0" w:space="0" w:color="auto"/>
          </w:divBdr>
          <w:divsChild>
            <w:div w:id="1074011439">
              <w:marLeft w:val="0"/>
              <w:marRight w:val="0"/>
              <w:marTop w:val="0"/>
              <w:marBottom w:val="0"/>
              <w:divBdr>
                <w:top w:val="none" w:sz="0" w:space="0" w:color="auto"/>
                <w:left w:val="none" w:sz="0" w:space="0" w:color="auto"/>
                <w:bottom w:val="none" w:sz="0" w:space="0" w:color="auto"/>
                <w:right w:val="none" w:sz="0" w:space="0" w:color="auto"/>
              </w:divBdr>
            </w:div>
            <w:div w:id="678973296">
              <w:marLeft w:val="0"/>
              <w:marRight w:val="0"/>
              <w:marTop w:val="0"/>
              <w:marBottom w:val="0"/>
              <w:divBdr>
                <w:top w:val="none" w:sz="0" w:space="0" w:color="auto"/>
                <w:left w:val="none" w:sz="0" w:space="0" w:color="auto"/>
                <w:bottom w:val="none" w:sz="0" w:space="0" w:color="auto"/>
                <w:right w:val="none" w:sz="0" w:space="0" w:color="auto"/>
              </w:divBdr>
            </w:div>
          </w:divsChild>
        </w:div>
        <w:div w:id="1142388515">
          <w:marLeft w:val="0"/>
          <w:marRight w:val="0"/>
          <w:marTop w:val="0"/>
          <w:marBottom w:val="0"/>
          <w:divBdr>
            <w:top w:val="none" w:sz="0" w:space="0" w:color="auto"/>
            <w:left w:val="none" w:sz="0" w:space="0" w:color="auto"/>
            <w:bottom w:val="none" w:sz="0" w:space="0" w:color="auto"/>
            <w:right w:val="none" w:sz="0" w:space="0" w:color="auto"/>
          </w:divBdr>
          <w:divsChild>
            <w:div w:id="771976478">
              <w:marLeft w:val="-75"/>
              <w:marRight w:val="0"/>
              <w:marTop w:val="30"/>
              <w:marBottom w:val="30"/>
              <w:divBdr>
                <w:top w:val="none" w:sz="0" w:space="0" w:color="auto"/>
                <w:left w:val="none" w:sz="0" w:space="0" w:color="auto"/>
                <w:bottom w:val="none" w:sz="0" w:space="0" w:color="auto"/>
                <w:right w:val="none" w:sz="0" w:space="0" w:color="auto"/>
              </w:divBdr>
              <w:divsChild>
                <w:div w:id="942960576">
                  <w:marLeft w:val="0"/>
                  <w:marRight w:val="0"/>
                  <w:marTop w:val="0"/>
                  <w:marBottom w:val="0"/>
                  <w:divBdr>
                    <w:top w:val="none" w:sz="0" w:space="0" w:color="auto"/>
                    <w:left w:val="none" w:sz="0" w:space="0" w:color="auto"/>
                    <w:bottom w:val="none" w:sz="0" w:space="0" w:color="auto"/>
                    <w:right w:val="none" w:sz="0" w:space="0" w:color="auto"/>
                  </w:divBdr>
                  <w:divsChild>
                    <w:div w:id="520321688">
                      <w:marLeft w:val="0"/>
                      <w:marRight w:val="0"/>
                      <w:marTop w:val="0"/>
                      <w:marBottom w:val="0"/>
                      <w:divBdr>
                        <w:top w:val="none" w:sz="0" w:space="0" w:color="auto"/>
                        <w:left w:val="none" w:sz="0" w:space="0" w:color="auto"/>
                        <w:bottom w:val="none" w:sz="0" w:space="0" w:color="auto"/>
                        <w:right w:val="none" w:sz="0" w:space="0" w:color="auto"/>
                      </w:divBdr>
                    </w:div>
                  </w:divsChild>
                </w:div>
                <w:div w:id="1448308125">
                  <w:marLeft w:val="0"/>
                  <w:marRight w:val="0"/>
                  <w:marTop w:val="0"/>
                  <w:marBottom w:val="0"/>
                  <w:divBdr>
                    <w:top w:val="none" w:sz="0" w:space="0" w:color="auto"/>
                    <w:left w:val="none" w:sz="0" w:space="0" w:color="auto"/>
                    <w:bottom w:val="none" w:sz="0" w:space="0" w:color="auto"/>
                    <w:right w:val="none" w:sz="0" w:space="0" w:color="auto"/>
                  </w:divBdr>
                  <w:divsChild>
                    <w:div w:id="1219708485">
                      <w:marLeft w:val="0"/>
                      <w:marRight w:val="0"/>
                      <w:marTop w:val="0"/>
                      <w:marBottom w:val="0"/>
                      <w:divBdr>
                        <w:top w:val="none" w:sz="0" w:space="0" w:color="auto"/>
                        <w:left w:val="none" w:sz="0" w:space="0" w:color="auto"/>
                        <w:bottom w:val="none" w:sz="0" w:space="0" w:color="auto"/>
                        <w:right w:val="none" w:sz="0" w:space="0" w:color="auto"/>
                      </w:divBdr>
                    </w:div>
                  </w:divsChild>
                </w:div>
                <w:div w:id="2066097921">
                  <w:marLeft w:val="0"/>
                  <w:marRight w:val="0"/>
                  <w:marTop w:val="0"/>
                  <w:marBottom w:val="0"/>
                  <w:divBdr>
                    <w:top w:val="none" w:sz="0" w:space="0" w:color="auto"/>
                    <w:left w:val="none" w:sz="0" w:space="0" w:color="auto"/>
                    <w:bottom w:val="none" w:sz="0" w:space="0" w:color="auto"/>
                    <w:right w:val="none" w:sz="0" w:space="0" w:color="auto"/>
                  </w:divBdr>
                  <w:divsChild>
                    <w:div w:id="1100679198">
                      <w:marLeft w:val="0"/>
                      <w:marRight w:val="0"/>
                      <w:marTop w:val="0"/>
                      <w:marBottom w:val="0"/>
                      <w:divBdr>
                        <w:top w:val="none" w:sz="0" w:space="0" w:color="auto"/>
                        <w:left w:val="none" w:sz="0" w:space="0" w:color="auto"/>
                        <w:bottom w:val="none" w:sz="0" w:space="0" w:color="auto"/>
                        <w:right w:val="none" w:sz="0" w:space="0" w:color="auto"/>
                      </w:divBdr>
                    </w:div>
                  </w:divsChild>
                </w:div>
                <w:div w:id="1985424683">
                  <w:marLeft w:val="0"/>
                  <w:marRight w:val="0"/>
                  <w:marTop w:val="0"/>
                  <w:marBottom w:val="0"/>
                  <w:divBdr>
                    <w:top w:val="none" w:sz="0" w:space="0" w:color="auto"/>
                    <w:left w:val="none" w:sz="0" w:space="0" w:color="auto"/>
                    <w:bottom w:val="none" w:sz="0" w:space="0" w:color="auto"/>
                    <w:right w:val="none" w:sz="0" w:space="0" w:color="auto"/>
                  </w:divBdr>
                  <w:divsChild>
                    <w:div w:id="1982539592">
                      <w:marLeft w:val="0"/>
                      <w:marRight w:val="0"/>
                      <w:marTop w:val="0"/>
                      <w:marBottom w:val="0"/>
                      <w:divBdr>
                        <w:top w:val="none" w:sz="0" w:space="0" w:color="auto"/>
                        <w:left w:val="none" w:sz="0" w:space="0" w:color="auto"/>
                        <w:bottom w:val="none" w:sz="0" w:space="0" w:color="auto"/>
                        <w:right w:val="none" w:sz="0" w:space="0" w:color="auto"/>
                      </w:divBdr>
                    </w:div>
                  </w:divsChild>
                </w:div>
                <w:div w:id="1597131312">
                  <w:marLeft w:val="0"/>
                  <w:marRight w:val="0"/>
                  <w:marTop w:val="0"/>
                  <w:marBottom w:val="0"/>
                  <w:divBdr>
                    <w:top w:val="none" w:sz="0" w:space="0" w:color="auto"/>
                    <w:left w:val="none" w:sz="0" w:space="0" w:color="auto"/>
                    <w:bottom w:val="none" w:sz="0" w:space="0" w:color="auto"/>
                    <w:right w:val="none" w:sz="0" w:space="0" w:color="auto"/>
                  </w:divBdr>
                  <w:divsChild>
                    <w:div w:id="1860898319">
                      <w:marLeft w:val="0"/>
                      <w:marRight w:val="0"/>
                      <w:marTop w:val="0"/>
                      <w:marBottom w:val="0"/>
                      <w:divBdr>
                        <w:top w:val="none" w:sz="0" w:space="0" w:color="auto"/>
                        <w:left w:val="none" w:sz="0" w:space="0" w:color="auto"/>
                        <w:bottom w:val="none" w:sz="0" w:space="0" w:color="auto"/>
                        <w:right w:val="none" w:sz="0" w:space="0" w:color="auto"/>
                      </w:divBdr>
                    </w:div>
                  </w:divsChild>
                </w:div>
                <w:div w:id="1751268141">
                  <w:marLeft w:val="0"/>
                  <w:marRight w:val="0"/>
                  <w:marTop w:val="0"/>
                  <w:marBottom w:val="0"/>
                  <w:divBdr>
                    <w:top w:val="none" w:sz="0" w:space="0" w:color="auto"/>
                    <w:left w:val="none" w:sz="0" w:space="0" w:color="auto"/>
                    <w:bottom w:val="none" w:sz="0" w:space="0" w:color="auto"/>
                    <w:right w:val="none" w:sz="0" w:space="0" w:color="auto"/>
                  </w:divBdr>
                  <w:divsChild>
                    <w:div w:id="589312320">
                      <w:marLeft w:val="0"/>
                      <w:marRight w:val="0"/>
                      <w:marTop w:val="0"/>
                      <w:marBottom w:val="0"/>
                      <w:divBdr>
                        <w:top w:val="none" w:sz="0" w:space="0" w:color="auto"/>
                        <w:left w:val="none" w:sz="0" w:space="0" w:color="auto"/>
                        <w:bottom w:val="none" w:sz="0" w:space="0" w:color="auto"/>
                        <w:right w:val="none" w:sz="0" w:space="0" w:color="auto"/>
                      </w:divBdr>
                    </w:div>
                  </w:divsChild>
                </w:div>
                <w:div w:id="1664312892">
                  <w:marLeft w:val="0"/>
                  <w:marRight w:val="0"/>
                  <w:marTop w:val="0"/>
                  <w:marBottom w:val="0"/>
                  <w:divBdr>
                    <w:top w:val="none" w:sz="0" w:space="0" w:color="auto"/>
                    <w:left w:val="none" w:sz="0" w:space="0" w:color="auto"/>
                    <w:bottom w:val="none" w:sz="0" w:space="0" w:color="auto"/>
                    <w:right w:val="none" w:sz="0" w:space="0" w:color="auto"/>
                  </w:divBdr>
                  <w:divsChild>
                    <w:div w:id="1024283756">
                      <w:marLeft w:val="0"/>
                      <w:marRight w:val="0"/>
                      <w:marTop w:val="0"/>
                      <w:marBottom w:val="0"/>
                      <w:divBdr>
                        <w:top w:val="none" w:sz="0" w:space="0" w:color="auto"/>
                        <w:left w:val="none" w:sz="0" w:space="0" w:color="auto"/>
                        <w:bottom w:val="none" w:sz="0" w:space="0" w:color="auto"/>
                        <w:right w:val="none" w:sz="0" w:space="0" w:color="auto"/>
                      </w:divBdr>
                    </w:div>
                  </w:divsChild>
                </w:div>
                <w:div w:id="1668822307">
                  <w:marLeft w:val="0"/>
                  <w:marRight w:val="0"/>
                  <w:marTop w:val="0"/>
                  <w:marBottom w:val="0"/>
                  <w:divBdr>
                    <w:top w:val="none" w:sz="0" w:space="0" w:color="auto"/>
                    <w:left w:val="none" w:sz="0" w:space="0" w:color="auto"/>
                    <w:bottom w:val="none" w:sz="0" w:space="0" w:color="auto"/>
                    <w:right w:val="none" w:sz="0" w:space="0" w:color="auto"/>
                  </w:divBdr>
                  <w:divsChild>
                    <w:div w:id="966936280">
                      <w:marLeft w:val="0"/>
                      <w:marRight w:val="0"/>
                      <w:marTop w:val="0"/>
                      <w:marBottom w:val="0"/>
                      <w:divBdr>
                        <w:top w:val="none" w:sz="0" w:space="0" w:color="auto"/>
                        <w:left w:val="none" w:sz="0" w:space="0" w:color="auto"/>
                        <w:bottom w:val="none" w:sz="0" w:space="0" w:color="auto"/>
                        <w:right w:val="none" w:sz="0" w:space="0" w:color="auto"/>
                      </w:divBdr>
                    </w:div>
                  </w:divsChild>
                </w:div>
                <w:div w:id="1008168030">
                  <w:marLeft w:val="0"/>
                  <w:marRight w:val="0"/>
                  <w:marTop w:val="0"/>
                  <w:marBottom w:val="0"/>
                  <w:divBdr>
                    <w:top w:val="none" w:sz="0" w:space="0" w:color="auto"/>
                    <w:left w:val="none" w:sz="0" w:space="0" w:color="auto"/>
                    <w:bottom w:val="none" w:sz="0" w:space="0" w:color="auto"/>
                    <w:right w:val="none" w:sz="0" w:space="0" w:color="auto"/>
                  </w:divBdr>
                  <w:divsChild>
                    <w:div w:id="573393434">
                      <w:marLeft w:val="0"/>
                      <w:marRight w:val="0"/>
                      <w:marTop w:val="0"/>
                      <w:marBottom w:val="0"/>
                      <w:divBdr>
                        <w:top w:val="none" w:sz="0" w:space="0" w:color="auto"/>
                        <w:left w:val="none" w:sz="0" w:space="0" w:color="auto"/>
                        <w:bottom w:val="none" w:sz="0" w:space="0" w:color="auto"/>
                        <w:right w:val="none" w:sz="0" w:space="0" w:color="auto"/>
                      </w:divBdr>
                    </w:div>
                    <w:div w:id="1413241839">
                      <w:marLeft w:val="0"/>
                      <w:marRight w:val="0"/>
                      <w:marTop w:val="0"/>
                      <w:marBottom w:val="0"/>
                      <w:divBdr>
                        <w:top w:val="none" w:sz="0" w:space="0" w:color="auto"/>
                        <w:left w:val="none" w:sz="0" w:space="0" w:color="auto"/>
                        <w:bottom w:val="none" w:sz="0" w:space="0" w:color="auto"/>
                        <w:right w:val="none" w:sz="0" w:space="0" w:color="auto"/>
                      </w:divBdr>
                    </w:div>
                    <w:div w:id="160780549">
                      <w:marLeft w:val="0"/>
                      <w:marRight w:val="0"/>
                      <w:marTop w:val="0"/>
                      <w:marBottom w:val="0"/>
                      <w:divBdr>
                        <w:top w:val="none" w:sz="0" w:space="0" w:color="auto"/>
                        <w:left w:val="none" w:sz="0" w:space="0" w:color="auto"/>
                        <w:bottom w:val="none" w:sz="0" w:space="0" w:color="auto"/>
                        <w:right w:val="none" w:sz="0" w:space="0" w:color="auto"/>
                      </w:divBdr>
                    </w:div>
                  </w:divsChild>
                </w:div>
                <w:div w:id="573316117">
                  <w:marLeft w:val="0"/>
                  <w:marRight w:val="0"/>
                  <w:marTop w:val="0"/>
                  <w:marBottom w:val="0"/>
                  <w:divBdr>
                    <w:top w:val="none" w:sz="0" w:space="0" w:color="auto"/>
                    <w:left w:val="none" w:sz="0" w:space="0" w:color="auto"/>
                    <w:bottom w:val="none" w:sz="0" w:space="0" w:color="auto"/>
                    <w:right w:val="none" w:sz="0" w:space="0" w:color="auto"/>
                  </w:divBdr>
                  <w:divsChild>
                    <w:div w:id="1919289475">
                      <w:marLeft w:val="0"/>
                      <w:marRight w:val="0"/>
                      <w:marTop w:val="0"/>
                      <w:marBottom w:val="0"/>
                      <w:divBdr>
                        <w:top w:val="none" w:sz="0" w:space="0" w:color="auto"/>
                        <w:left w:val="none" w:sz="0" w:space="0" w:color="auto"/>
                        <w:bottom w:val="none" w:sz="0" w:space="0" w:color="auto"/>
                        <w:right w:val="none" w:sz="0" w:space="0" w:color="auto"/>
                      </w:divBdr>
                    </w:div>
                  </w:divsChild>
                </w:div>
                <w:div w:id="1441678292">
                  <w:marLeft w:val="0"/>
                  <w:marRight w:val="0"/>
                  <w:marTop w:val="0"/>
                  <w:marBottom w:val="0"/>
                  <w:divBdr>
                    <w:top w:val="none" w:sz="0" w:space="0" w:color="auto"/>
                    <w:left w:val="none" w:sz="0" w:space="0" w:color="auto"/>
                    <w:bottom w:val="none" w:sz="0" w:space="0" w:color="auto"/>
                    <w:right w:val="none" w:sz="0" w:space="0" w:color="auto"/>
                  </w:divBdr>
                  <w:divsChild>
                    <w:div w:id="1832939240">
                      <w:marLeft w:val="0"/>
                      <w:marRight w:val="0"/>
                      <w:marTop w:val="0"/>
                      <w:marBottom w:val="0"/>
                      <w:divBdr>
                        <w:top w:val="none" w:sz="0" w:space="0" w:color="auto"/>
                        <w:left w:val="none" w:sz="0" w:space="0" w:color="auto"/>
                        <w:bottom w:val="none" w:sz="0" w:space="0" w:color="auto"/>
                        <w:right w:val="none" w:sz="0" w:space="0" w:color="auto"/>
                      </w:divBdr>
                    </w:div>
                  </w:divsChild>
                </w:div>
                <w:div w:id="780731866">
                  <w:marLeft w:val="0"/>
                  <w:marRight w:val="0"/>
                  <w:marTop w:val="0"/>
                  <w:marBottom w:val="0"/>
                  <w:divBdr>
                    <w:top w:val="none" w:sz="0" w:space="0" w:color="auto"/>
                    <w:left w:val="none" w:sz="0" w:space="0" w:color="auto"/>
                    <w:bottom w:val="none" w:sz="0" w:space="0" w:color="auto"/>
                    <w:right w:val="none" w:sz="0" w:space="0" w:color="auto"/>
                  </w:divBdr>
                  <w:divsChild>
                    <w:div w:id="741678013">
                      <w:marLeft w:val="0"/>
                      <w:marRight w:val="0"/>
                      <w:marTop w:val="0"/>
                      <w:marBottom w:val="0"/>
                      <w:divBdr>
                        <w:top w:val="none" w:sz="0" w:space="0" w:color="auto"/>
                        <w:left w:val="none" w:sz="0" w:space="0" w:color="auto"/>
                        <w:bottom w:val="none" w:sz="0" w:space="0" w:color="auto"/>
                        <w:right w:val="none" w:sz="0" w:space="0" w:color="auto"/>
                      </w:divBdr>
                    </w:div>
                  </w:divsChild>
                </w:div>
                <w:div w:id="148374592">
                  <w:marLeft w:val="0"/>
                  <w:marRight w:val="0"/>
                  <w:marTop w:val="0"/>
                  <w:marBottom w:val="0"/>
                  <w:divBdr>
                    <w:top w:val="none" w:sz="0" w:space="0" w:color="auto"/>
                    <w:left w:val="none" w:sz="0" w:space="0" w:color="auto"/>
                    <w:bottom w:val="none" w:sz="0" w:space="0" w:color="auto"/>
                    <w:right w:val="none" w:sz="0" w:space="0" w:color="auto"/>
                  </w:divBdr>
                  <w:divsChild>
                    <w:div w:id="131871321">
                      <w:marLeft w:val="0"/>
                      <w:marRight w:val="0"/>
                      <w:marTop w:val="0"/>
                      <w:marBottom w:val="0"/>
                      <w:divBdr>
                        <w:top w:val="none" w:sz="0" w:space="0" w:color="auto"/>
                        <w:left w:val="none" w:sz="0" w:space="0" w:color="auto"/>
                        <w:bottom w:val="none" w:sz="0" w:space="0" w:color="auto"/>
                        <w:right w:val="none" w:sz="0" w:space="0" w:color="auto"/>
                      </w:divBdr>
                    </w:div>
                  </w:divsChild>
                </w:div>
                <w:div w:id="336345247">
                  <w:marLeft w:val="0"/>
                  <w:marRight w:val="0"/>
                  <w:marTop w:val="0"/>
                  <w:marBottom w:val="0"/>
                  <w:divBdr>
                    <w:top w:val="none" w:sz="0" w:space="0" w:color="auto"/>
                    <w:left w:val="none" w:sz="0" w:space="0" w:color="auto"/>
                    <w:bottom w:val="none" w:sz="0" w:space="0" w:color="auto"/>
                    <w:right w:val="none" w:sz="0" w:space="0" w:color="auto"/>
                  </w:divBdr>
                  <w:divsChild>
                    <w:div w:id="320235287">
                      <w:marLeft w:val="0"/>
                      <w:marRight w:val="0"/>
                      <w:marTop w:val="0"/>
                      <w:marBottom w:val="0"/>
                      <w:divBdr>
                        <w:top w:val="none" w:sz="0" w:space="0" w:color="auto"/>
                        <w:left w:val="none" w:sz="0" w:space="0" w:color="auto"/>
                        <w:bottom w:val="none" w:sz="0" w:space="0" w:color="auto"/>
                        <w:right w:val="none" w:sz="0" w:space="0" w:color="auto"/>
                      </w:divBdr>
                    </w:div>
                    <w:div w:id="54015198">
                      <w:marLeft w:val="0"/>
                      <w:marRight w:val="0"/>
                      <w:marTop w:val="0"/>
                      <w:marBottom w:val="0"/>
                      <w:divBdr>
                        <w:top w:val="none" w:sz="0" w:space="0" w:color="auto"/>
                        <w:left w:val="none" w:sz="0" w:space="0" w:color="auto"/>
                        <w:bottom w:val="none" w:sz="0" w:space="0" w:color="auto"/>
                        <w:right w:val="none" w:sz="0" w:space="0" w:color="auto"/>
                      </w:divBdr>
                    </w:div>
                    <w:div w:id="1175539561">
                      <w:marLeft w:val="0"/>
                      <w:marRight w:val="0"/>
                      <w:marTop w:val="0"/>
                      <w:marBottom w:val="0"/>
                      <w:divBdr>
                        <w:top w:val="none" w:sz="0" w:space="0" w:color="auto"/>
                        <w:left w:val="none" w:sz="0" w:space="0" w:color="auto"/>
                        <w:bottom w:val="none" w:sz="0" w:space="0" w:color="auto"/>
                        <w:right w:val="none" w:sz="0" w:space="0" w:color="auto"/>
                      </w:divBdr>
                    </w:div>
                  </w:divsChild>
                </w:div>
                <w:div w:id="2017919442">
                  <w:marLeft w:val="0"/>
                  <w:marRight w:val="0"/>
                  <w:marTop w:val="0"/>
                  <w:marBottom w:val="0"/>
                  <w:divBdr>
                    <w:top w:val="none" w:sz="0" w:space="0" w:color="auto"/>
                    <w:left w:val="none" w:sz="0" w:space="0" w:color="auto"/>
                    <w:bottom w:val="none" w:sz="0" w:space="0" w:color="auto"/>
                    <w:right w:val="none" w:sz="0" w:space="0" w:color="auto"/>
                  </w:divBdr>
                  <w:divsChild>
                    <w:div w:id="1225526249">
                      <w:marLeft w:val="0"/>
                      <w:marRight w:val="0"/>
                      <w:marTop w:val="0"/>
                      <w:marBottom w:val="0"/>
                      <w:divBdr>
                        <w:top w:val="none" w:sz="0" w:space="0" w:color="auto"/>
                        <w:left w:val="none" w:sz="0" w:space="0" w:color="auto"/>
                        <w:bottom w:val="none" w:sz="0" w:space="0" w:color="auto"/>
                        <w:right w:val="none" w:sz="0" w:space="0" w:color="auto"/>
                      </w:divBdr>
                    </w:div>
                  </w:divsChild>
                </w:div>
                <w:div w:id="410156239">
                  <w:marLeft w:val="0"/>
                  <w:marRight w:val="0"/>
                  <w:marTop w:val="0"/>
                  <w:marBottom w:val="0"/>
                  <w:divBdr>
                    <w:top w:val="none" w:sz="0" w:space="0" w:color="auto"/>
                    <w:left w:val="none" w:sz="0" w:space="0" w:color="auto"/>
                    <w:bottom w:val="none" w:sz="0" w:space="0" w:color="auto"/>
                    <w:right w:val="none" w:sz="0" w:space="0" w:color="auto"/>
                  </w:divBdr>
                  <w:divsChild>
                    <w:div w:id="1317414578">
                      <w:marLeft w:val="0"/>
                      <w:marRight w:val="0"/>
                      <w:marTop w:val="0"/>
                      <w:marBottom w:val="0"/>
                      <w:divBdr>
                        <w:top w:val="none" w:sz="0" w:space="0" w:color="auto"/>
                        <w:left w:val="none" w:sz="0" w:space="0" w:color="auto"/>
                        <w:bottom w:val="none" w:sz="0" w:space="0" w:color="auto"/>
                        <w:right w:val="none" w:sz="0" w:space="0" w:color="auto"/>
                      </w:divBdr>
                    </w:div>
                  </w:divsChild>
                </w:div>
                <w:div w:id="380636830">
                  <w:marLeft w:val="0"/>
                  <w:marRight w:val="0"/>
                  <w:marTop w:val="0"/>
                  <w:marBottom w:val="0"/>
                  <w:divBdr>
                    <w:top w:val="none" w:sz="0" w:space="0" w:color="auto"/>
                    <w:left w:val="none" w:sz="0" w:space="0" w:color="auto"/>
                    <w:bottom w:val="none" w:sz="0" w:space="0" w:color="auto"/>
                    <w:right w:val="none" w:sz="0" w:space="0" w:color="auto"/>
                  </w:divBdr>
                  <w:divsChild>
                    <w:div w:id="1129666757">
                      <w:marLeft w:val="0"/>
                      <w:marRight w:val="0"/>
                      <w:marTop w:val="0"/>
                      <w:marBottom w:val="0"/>
                      <w:divBdr>
                        <w:top w:val="none" w:sz="0" w:space="0" w:color="auto"/>
                        <w:left w:val="none" w:sz="0" w:space="0" w:color="auto"/>
                        <w:bottom w:val="none" w:sz="0" w:space="0" w:color="auto"/>
                        <w:right w:val="none" w:sz="0" w:space="0" w:color="auto"/>
                      </w:divBdr>
                    </w:div>
                  </w:divsChild>
                </w:div>
                <w:div w:id="8913249">
                  <w:marLeft w:val="0"/>
                  <w:marRight w:val="0"/>
                  <w:marTop w:val="0"/>
                  <w:marBottom w:val="0"/>
                  <w:divBdr>
                    <w:top w:val="none" w:sz="0" w:space="0" w:color="auto"/>
                    <w:left w:val="none" w:sz="0" w:space="0" w:color="auto"/>
                    <w:bottom w:val="none" w:sz="0" w:space="0" w:color="auto"/>
                    <w:right w:val="none" w:sz="0" w:space="0" w:color="auto"/>
                  </w:divBdr>
                  <w:divsChild>
                    <w:div w:id="1524326240">
                      <w:marLeft w:val="0"/>
                      <w:marRight w:val="0"/>
                      <w:marTop w:val="0"/>
                      <w:marBottom w:val="0"/>
                      <w:divBdr>
                        <w:top w:val="none" w:sz="0" w:space="0" w:color="auto"/>
                        <w:left w:val="none" w:sz="0" w:space="0" w:color="auto"/>
                        <w:bottom w:val="none" w:sz="0" w:space="0" w:color="auto"/>
                        <w:right w:val="none" w:sz="0" w:space="0" w:color="auto"/>
                      </w:divBdr>
                    </w:div>
                  </w:divsChild>
                </w:div>
                <w:div w:id="860123597">
                  <w:marLeft w:val="0"/>
                  <w:marRight w:val="0"/>
                  <w:marTop w:val="0"/>
                  <w:marBottom w:val="0"/>
                  <w:divBdr>
                    <w:top w:val="none" w:sz="0" w:space="0" w:color="auto"/>
                    <w:left w:val="none" w:sz="0" w:space="0" w:color="auto"/>
                    <w:bottom w:val="none" w:sz="0" w:space="0" w:color="auto"/>
                    <w:right w:val="none" w:sz="0" w:space="0" w:color="auto"/>
                  </w:divBdr>
                  <w:divsChild>
                    <w:div w:id="2067335618">
                      <w:marLeft w:val="0"/>
                      <w:marRight w:val="0"/>
                      <w:marTop w:val="0"/>
                      <w:marBottom w:val="0"/>
                      <w:divBdr>
                        <w:top w:val="none" w:sz="0" w:space="0" w:color="auto"/>
                        <w:left w:val="none" w:sz="0" w:space="0" w:color="auto"/>
                        <w:bottom w:val="none" w:sz="0" w:space="0" w:color="auto"/>
                        <w:right w:val="none" w:sz="0" w:space="0" w:color="auto"/>
                      </w:divBdr>
                    </w:div>
                    <w:div w:id="1676225100">
                      <w:marLeft w:val="0"/>
                      <w:marRight w:val="0"/>
                      <w:marTop w:val="0"/>
                      <w:marBottom w:val="0"/>
                      <w:divBdr>
                        <w:top w:val="none" w:sz="0" w:space="0" w:color="auto"/>
                        <w:left w:val="none" w:sz="0" w:space="0" w:color="auto"/>
                        <w:bottom w:val="none" w:sz="0" w:space="0" w:color="auto"/>
                        <w:right w:val="none" w:sz="0" w:space="0" w:color="auto"/>
                      </w:divBdr>
                    </w:div>
                    <w:div w:id="914705111">
                      <w:marLeft w:val="0"/>
                      <w:marRight w:val="0"/>
                      <w:marTop w:val="0"/>
                      <w:marBottom w:val="0"/>
                      <w:divBdr>
                        <w:top w:val="none" w:sz="0" w:space="0" w:color="auto"/>
                        <w:left w:val="none" w:sz="0" w:space="0" w:color="auto"/>
                        <w:bottom w:val="none" w:sz="0" w:space="0" w:color="auto"/>
                        <w:right w:val="none" w:sz="0" w:space="0" w:color="auto"/>
                      </w:divBdr>
                    </w:div>
                  </w:divsChild>
                </w:div>
                <w:div w:id="710769270">
                  <w:marLeft w:val="0"/>
                  <w:marRight w:val="0"/>
                  <w:marTop w:val="0"/>
                  <w:marBottom w:val="0"/>
                  <w:divBdr>
                    <w:top w:val="none" w:sz="0" w:space="0" w:color="auto"/>
                    <w:left w:val="none" w:sz="0" w:space="0" w:color="auto"/>
                    <w:bottom w:val="none" w:sz="0" w:space="0" w:color="auto"/>
                    <w:right w:val="none" w:sz="0" w:space="0" w:color="auto"/>
                  </w:divBdr>
                  <w:divsChild>
                    <w:div w:id="2004039685">
                      <w:marLeft w:val="0"/>
                      <w:marRight w:val="0"/>
                      <w:marTop w:val="0"/>
                      <w:marBottom w:val="0"/>
                      <w:divBdr>
                        <w:top w:val="none" w:sz="0" w:space="0" w:color="auto"/>
                        <w:left w:val="none" w:sz="0" w:space="0" w:color="auto"/>
                        <w:bottom w:val="none" w:sz="0" w:space="0" w:color="auto"/>
                        <w:right w:val="none" w:sz="0" w:space="0" w:color="auto"/>
                      </w:divBdr>
                    </w:div>
                  </w:divsChild>
                </w:div>
                <w:div w:id="1789812110">
                  <w:marLeft w:val="0"/>
                  <w:marRight w:val="0"/>
                  <w:marTop w:val="0"/>
                  <w:marBottom w:val="0"/>
                  <w:divBdr>
                    <w:top w:val="none" w:sz="0" w:space="0" w:color="auto"/>
                    <w:left w:val="none" w:sz="0" w:space="0" w:color="auto"/>
                    <w:bottom w:val="none" w:sz="0" w:space="0" w:color="auto"/>
                    <w:right w:val="none" w:sz="0" w:space="0" w:color="auto"/>
                  </w:divBdr>
                  <w:divsChild>
                    <w:div w:id="984432497">
                      <w:marLeft w:val="0"/>
                      <w:marRight w:val="0"/>
                      <w:marTop w:val="0"/>
                      <w:marBottom w:val="0"/>
                      <w:divBdr>
                        <w:top w:val="none" w:sz="0" w:space="0" w:color="auto"/>
                        <w:left w:val="none" w:sz="0" w:space="0" w:color="auto"/>
                        <w:bottom w:val="none" w:sz="0" w:space="0" w:color="auto"/>
                        <w:right w:val="none" w:sz="0" w:space="0" w:color="auto"/>
                      </w:divBdr>
                    </w:div>
                  </w:divsChild>
                </w:div>
                <w:div w:id="1106925205">
                  <w:marLeft w:val="0"/>
                  <w:marRight w:val="0"/>
                  <w:marTop w:val="0"/>
                  <w:marBottom w:val="0"/>
                  <w:divBdr>
                    <w:top w:val="none" w:sz="0" w:space="0" w:color="auto"/>
                    <w:left w:val="none" w:sz="0" w:space="0" w:color="auto"/>
                    <w:bottom w:val="none" w:sz="0" w:space="0" w:color="auto"/>
                    <w:right w:val="none" w:sz="0" w:space="0" w:color="auto"/>
                  </w:divBdr>
                  <w:divsChild>
                    <w:div w:id="936210698">
                      <w:marLeft w:val="0"/>
                      <w:marRight w:val="0"/>
                      <w:marTop w:val="0"/>
                      <w:marBottom w:val="0"/>
                      <w:divBdr>
                        <w:top w:val="none" w:sz="0" w:space="0" w:color="auto"/>
                        <w:left w:val="none" w:sz="0" w:space="0" w:color="auto"/>
                        <w:bottom w:val="none" w:sz="0" w:space="0" w:color="auto"/>
                        <w:right w:val="none" w:sz="0" w:space="0" w:color="auto"/>
                      </w:divBdr>
                    </w:div>
                  </w:divsChild>
                </w:div>
                <w:div w:id="1848254110">
                  <w:marLeft w:val="0"/>
                  <w:marRight w:val="0"/>
                  <w:marTop w:val="0"/>
                  <w:marBottom w:val="0"/>
                  <w:divBdr>
                    <w:top w:val="none" w:sz="0" w:space="0" w:color="auto"/>
                    <w:left w:val="none" w:sz="0" w:space="0" w:color="auto"/>
                    <w:bottom w:val="none" w:sz="0" w:space="0" w:color="auto"/>
                    <w:right w:val="none" w:sz="0" w:space="0" w:color="auto"/>
                  </w:divBdr>
                  <w:divsChild>
                    <w:div w:id="936444294">
                      <w:marLeft w:val="0"/>
                      <w:marRight w:val="0"/>
                      <w:marTop w:val="0"/>
                      <w:marBottom w:val="0"/>
                      <w:divBdr>
                        <w:top w:val="none" w:sz="0" w:space="0" w:color="auto"/>
                        <w:left w:val="none" w:sz="0" w:space="0" w:color="auto"/>
                        <w:bottom w:val="none" w:sz="0" w:space="0" w:color="auto"/>
                        <w:right w:val="none" w:sz="0" w:space="0" w:color="auto"/>
                      </w:divBdr>
                    </w:div>
                  </w:divsChild>
                </w:div>
                <w:div w:id="1398629090">
                  <w:marLeft w:val="0"/>
                  <w:marRight w:val="0"/>
                  <w:marTop w:val="0"/>
                  <w:marBottom w:val="0"/>
                  <w:divBdr>
                    <w:top w:val="none" w:sz="0" w:space="0" w:color="auto"/>
                    <w:left w:val="none" w:sz="0" w:space="0" w:color="auto"/>
                    <w:bottom w:val="none" w:sz="0" w:space="0" w:color="auto"/>
                    <w:right w:val="none" w:sz="0" w:space="0" w:color="auto"/>
                  </w:divBdr>
                  <w:divsChild>
                    <w:div w:id="726489172">
                      <w:marLeft w:val="0"/>
                      <w:marRight w:val="0"/>
                      <w:marTop w:val="0"/>
                      <w:marBottom w:val="0"/>
                      <w:divBdr>
                        <w:top w:val="none" w:sz="0" w:space="0" w:color="auto"/>
                        <w:left w:val="none" w:sz="0" w:space="0" w:color="auto"/>
                        <w:bottom w:val="none" w:sz="0" w:space="0" w:color="auto"/>
                        <w:right w:val="none" w:sz="0" w:space="0" w:color="auto"/>
                      </w:divBdr>
                    </w:div>
                    <w:div w:id="1084454733">
                      <w:marLeft w:val="0"/>
                      <w:marRight w:val="0"/>
                      <w:marTop w:val="0"/>
                      <w:marBottom w:val="0"/>
                      <w:divBdr>
                        <w:top w:val="none" w:sz="0" w:space="0" w:color="auto"/>
                        <w:left w:val="none" w:sz="0" w:space="0" w:color="auto"/>
                        <w:bottom w:val="none" w:sz="0" w:space="0" w:color="auto"/>
                        <w:right w:val="none" w:sz="0" w:space="0" w:color="auto"/>
                      </w:divBdr>
                    </w:div>
                    <w:div w:id="1783649832">
                      <w:marLeft w:val="0"/>
                      <w:marRight w:val="0"/>
                      <w:marTop w:val="0"/>
                      <w:marBottom w:val="0"/>
                      <w:divBdr>
                        <w:top w:val="none" w:sz="0" w:space="0" w:color="auto"/>
                        <w:left w:val="none" w:sz="0" w:space="0" w:color="auto"/>
                        <w:bottom w:val="none" w:sz="0" w:space="0" w:color="auto"/>
                        <w:right w:val="none" w:sz="0" w:space="0" w:color="auto"/>
                      </w:divBdr>
                    </w:div>
                  </w:divsChild>
                </w:div>
                <w:div w:id="1844197543">
                  <w:marLeft w:val="0"/>
                  <w:marRight w:val="0"/>
                  <w:marTop w:val="0"/>
                  <w:marBottom w:val="0"/>
                  <w:divBdr>
                    <w:top w:val="none" w:sz="0" w:space="0" w:color="auto"/>
                    <w:left w:val="none" w:sz="0" w:space="0" w:color="auto"/>
                    <w:bottom w:val="none" w:sz="0" w:space="0" w:color="auto"/>
                    <w:right w:val="none" w:sz="0" w:space="0" w:color="auto"/>
                  </w:divBdr>
                  <w:divsChild>
                    <w:div w:id="228735029">
                      <w:marLeft w:val="0"/>
                      <w:marRight w:val="0"/>
                      <w:marTop w:val="0"/>
                      <w:marBottom w:val="0"/>
                      <w:divBdr>
                        <w:top w:val="none" w:sz="0" w:space="0" w:color="auto"/>
                        <w:left w:val="none" w:sz="0" w:space="0" w:color="auto"/>
                        <w:bottom w:val="none" w:sz="0" w:space="0" w:color="auto"/>
                        <w:right w:val="none" w:sz="0" w:space="0" w:color="auto"/>
                      </w:divBdr>
                    </w:div>
                  </w:divsChild>
                </w:div>
                <w:div w:id="820001388">
                  <w:marLeft w:val="0"/>
                  <w:marRight w:val="0"/>
                  <w:marTop w:val="0"/>
                  <w:marBottom w:val="0"/>
                  <w:divBdr>
                    <w:top w:val="none" w:sz="0" w:space="0" w:color="auto"/>
                    <w:left w:val="none" w:sz="0" w:space="0" w:color="auto"/>
                    <w:bottom w:val="none" w:sz="0" w:space="0" w:color="auto"/>
                    <w:right w:val="none" w:sz="0" w:space="0" w:color="auto"/>
                  </w:divBdr>
                  <w:divsChild>
                    <w:div w:id="112598416">
                      <w:marLeft w:val="0"/>
                      <w:marRight w:val="0"/>
                      <w:marTop w:val="0"/>
                      <w:marBottom w:val="0"/>
                      <w:divBdr>
                        <w:top w:val="none" w:sz="0" w:space="0" w:color="auto"/>
                        <w:left w:val="none" w:sz="0" w:space="0" w:color="auto"/>
                        <w:bottom w:val="none" w:sz="0" w:space="0" w:color="auto"/>
                        <w:right w:val="none" w:sz="0" w:space="0" w:color="auto"/>
                      </w:divBdr>
                    </w:div>
                  </w:divsChild>
                </w:div>
                <w:div w:id="42408732">
                  <w:marLeft w:val="0"/>
                  <w:marRight w:val="0"/>
                  <w:marTop w:val="0"/>
                  <w:marBottom w:val="0"/>
                  <w:divBdr>
                    <w:top w:val="none" w:sz="0" w:space="0" w:color="auto"/>
                    <w:left w:val="none" w:sz="0" w:space="0" w:color="auto"/>
                    <w:bottom w:val="none" w:sz="0" w:space="0" w:color="auto"/>
                    <w:right w:val="none" w:sz="0" w:space="0" w:color="auto"/>
                  </w:divBdr>
                  <w:divsChild>
                    <w:div w:id="1706786278">
                      <w:marLeft w:val="0"/>
                      <w:marRight w:val="0"/>
                      <w:marTop w:val="0"/>
                      <w:marBottom w:val="0"/>
                      <w:divBdr>
                        <w:top w:val="none" w:sz="0" w:space="0" w:color="auto"/>
                        <w:left w:val="none" w:sz="0" w:space="0" w:color="auto"/>
                        <w:bottom w:val="none" w:sz="0" w:space="0" w:color="auto"/>
                        <w:right w:val="none" w:sz="0" w:space="0" w:color="auto"/>
                      </w:divBdr>
                    </w:div>
                  </w:divsChild>
                </w:div>
                <w:div w:id="1970436760">
                  <w:marLeft w:val="0"/>
                  <w:marRight w:val="0"/>
                  <w:marTop w:val="0"/>
                  <w:marBottom w:val="0"/>
                  <w:divBdr>
                    <w:top w:val="none" w:sz="0" w:space="0" w:color="auto"/>
                    <w:left w:val="none" w:sz="0" w:space="0" w:color="auto"/>
                    <w:bottom w:val="none" w:sz="0" w:space="0" w:color="auto"/>
                    <w:right w:val="none" w:sz="0" w:space="0" w:color="auto"/>
                  </w:divBdr>
                  <w:divsChild>
                    <w:div w:id="89859468">
                      <w:marLeft w:val="0"/>
                      <w:marRight w:val="0"/>
                      <w:marTop w:val="0"/>
                      <w:marBottom w:val="0"/>
                      <w:divBdr>
                        <w:top w:val="none" w:sz="0" w:space="0" w:color="auto"/>
                        <w:left w:val="none" w:sz="0" w:space="0" w:color="auto"/>
                        <w:bottom w:val="none" w:sz="0" w:space="0" w:color="auto"/>
                        <w:right w:val="none" w:sz="0" w:space="0" w:color="auto"/>
                      </w:divBdr>
                    </w:div>
                  </w:divsChild>
                </w:div>
                <w:div w:id="1612710221">
                  <w:marLeft w:val="0"/>
                  <w:marRight w:val="0"/>
                  <w:marTop w:val="0"/>
                  <w:marBottom w:val="0"/>
                  <w:divBdr>
                    <w:top w:val="none" w:sz="0" w:space="0" w:color="auto"/>
                    <w:left w:val="none" w:sz="0" w:space="0" w:color="auto"/>
                    <w:bottom w:val="none" w:sz="0" w:space="0" w:color="auto"/>
                    <w:right w:val="none" w:sz="0" w:space="0" w:color="auto"/>
                  </w:divBdr>
                  <w:divsChild>
                    <w:div w:id="875504236">
                      <w:marLeft w:val="0"/>
                      <w:marRight w:val="0"/>
                      <w:marTop w:val="0"/>
                      <w:marBottom w:val="0"/>
                      <w:divBdr>
                        <w:top w:val="none" w:sz="0" w:space="0" w:color="auto"/>
                        <w:left w:val="none" w:sz="0" w:space="0" w:color="auto"/>
                        <w:bottom w:val="none" w:sz="0" w:space="0" w:color="auto"/>
                        <w:right w:val="none" w:sz="0" w:space="0" w:color="auto"/>
                      </w:divBdr>
                    </w:div>
                    <w:div w:id="603539050">
                      <w:marLeft w:val="0"/>
                      <w:marRight w:val="0"/>
                      <w:marTop w:val="0"/>
                      <w:marBottom w:val="0"/>
                      <w:divBdr>
                        <w:top w:val="none" w:sz="0" w:space="0" w:color="auto"/>
                        <w:left w:val="none" w:sz="0" w:space="0" w:color="auto"/>
                        <w:bottom w:val="none" w:sz="0" w:space="0" w:color="auto"/>
                        <w:right w:val="none" w:sz="0" w:space="0" w:color="auto"/>
                      </w:divBdr>
                    </w:div>
                  </w:divsChild>
                </w:div>
                <w:div w:id="317925077">
                  <w:marLeft w:val="0"/>
                  <w:marRight w:val="0"/>
                  <w:marTop w:val="0"/>
                  <w:marBottom w:val="0"/>
                  <w:divBdr>
                    <w:top w:val="none" w:sz="0" w:space="0" w:color="auto"/>
                    <w:left w:val="none" w:sz="0" w:space="0" w:color="auto"/>
                    <w:bottom w:val="none" w:sz="0" w:space="0" w:color="auto"/>
                    <w:right w:val="none" w:sz="0" w:space="0" w:color="auto"/>
                  </w:divBdr>
                  <w:divsChild>
                    <w:div w:id="175574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738479">
          <w:marLeft w:val="0"/>
          <w:marRight w:val="0"/>
          <w:marTop w:val="0"/>
          <w:marBottom w:val="0"/>
          <w:divBdr>
            <w:top w:val="none" w:sz="0" w:space="0" w:color="auto"/>
            <w:left w:val="none" w:sz="0" w:space="0" w:color="auto"/>
            <w:bottom w:val="none" w:sz="0" w:space="0" w:color="auto"/>
            <w:right w:val="none" w:sz="0" w:space="0" w:color="auto"/>
          </w:divBdr>
        </w:div>
        <w:div w:id="1871644738">
          <w:marLeft w:val="0"/>
          <w:marRight w:val="0"/>
          <w:marTop w:val="0"/>
          <w:marBottom w:val="0"/>
          <w:divBdr>
            <w:top w:val="none" w:sz="0" w:space="0" w:color="auto"/>
            <w:left w:val="none" w:sz="0" w:space="0" w:color="auto"/>
            <w:bottom w:val="none" w:sz="0" w:space="0" w:color="auto"/>
            <w:right w:val="none" w:sz="0" w:space="0" w:color="auto"/>
          </w:divBdr>
        </w:div>
        <w:div w:id="1487087103">
          <w:marLeft w:val="0"/>
          <w:marRight w:val="0"/>
          <w:marTop w:val="0"/>
          <w:marBottom w:val="0"/>
          <w:divBdr>
            <w:top w:val="none" w:sz="0" w:space="0" w:color="auto"/>
            <w:left w:val="none" w:sz="0" w:space="0" w:color="auto"/>
            <w:bottom w:val="none" w:sz="0" w:space="0" w:color="auto"/>
            <w:right w:val="none" w:sz="0" w:space="0" w:color="auto"/>
          </w:divBdr>
        </w:div>
        <w:div w:id="1268122247">
          <w:marLeft w:val="0"/>
          <w:marRight w:val="0"/>
          <w:marTop w:val="0"/>
          <w:marBottom w:val="0"/>
          <w:divBdr>
            <w:top w:val="none" w:sz="0" w:space="0" w:color="auto"/>
            <w:left w:val="none" w:sz="0" w:space="0" w:color="auto"/>
            <w:bottom w:val="none" w:sz="0" w:space="0" w:color="auto"/>
            <w:right w:val="none" w:sz="0" w:space="0" w:color="auto"/>
          </w:divBdr>
        </w:div>
        <w:div w:id="1919752745">
          <w:marLeft w:val="0"/>
          <w:marRight w:val="0"/>
          <w:marTop w:val="0"/>
          <w:marBottom w:val="0"/>
          <w:divBdr>
            <w:top w:val="none" w:sz="0" w:space="0" w:color="auto"/>
            <w:left w:val="none" w:sz="0" w:space="0" w:color="auto"/>
            <w:bottom w:val="none" w:sz="0" w:space="0" w:color="auto"/>
            <w:right w:val="none" w:sz="0" w:space="0" w:color="auto"/>
          </w:divBdr>
        </w:div>
        <w:div w:id="590433261">
          <w:marLeft w:val="0"/>
          <w:marRight w:val="0"/>
          <w:marTop w:val="0"/>
          <w:marBottom w:val="0"/>
          <w:divBdr>
            <w:top w:val="none" w:sz="0" w:space="0" w:color="auto"/>
            <w:left w:val="none" w:sz="0" w:space="0" w:color="auto"/>
            <w:bottom w:val="none" w:sz="0" w:space="0" w:color="auto"/>
            <w:right w:val="none" w:sz="0" w:space="0" w:color="auto"/>
          </w:divBdr>
          <w:divsChild>
            <w:div w:id="436217980">
              <w:marLeft w:val="-75"/>
              <w:marRight w:val="0"/>
              <w:marTop w:val="30"/>
              <w:marBottom w:val="30"/>
              <w:divBdr>
                <w:top w:val="none" w:sz="0" w:space="0" w:color="auto"/>
                <w:left w:val="none" w:sz="0" w:space="0" w:color="auto"/>
                <w:bottom w:val="none" w:sz="0" w:space="0" w:color="auto"/>
                <w:right w:val="none" w:sz="0" w:space="0" w:color="auto"/>
              </w:divBdr>
              <w:divsChild>
                <w:div w:id="316500775">
                  <w:marLeft w:val="0"/>
                  <w:marRight w:val="0"/>
                  <w:marTop w:val="0"/>
                  <w:marBottom w:val="0"/>
                  <w:divBdr>
                    <w:top w:val="none" w:sz="0" w:space="0" w:color="auto"/>
                    <w:left w:val="none" w:sz="0" w:space="0" w:color="auto"/>
                    <w:bottom w:val="none" w:sz="0" w:space="0" w:color="auto"/>
                    <w:right w:val="none" w:sz="0" w:space="0" w:color="auto"/>
                  </w:divBdr>
                  <w:divsChild>
                    <w:div w:id="799225610">
                      <w:marLeft w:val="0"/>
                      <w:marRight w:val="0"/>
                      <w:marTop w:val="0"/>
                      <w:marBottom w:val="0"/>
                      <w:divBdr>
                        <w:top w:val="none" w:sz="0" w:space="0" w:color="auto"/>
                        <w:left w:val="none" w:sz="0" w:space="0" w:color="auto"/>
                        <w:bottom w:val="none" w:sz="0" w:space="0" w:color="auto"/>
                        <w:right w:val="none" w:sz="0" w:space="0" w:color="auto"/>
                      </w:divBdr>
                    </w:div>
                  </w:divsChild>
                </w:div>
                <w:div w:id="480923495">
                  <w:marLeft w:val="0"/>
                  <w:marRight w:val="0"/>
                  <w:marTop w:val="0"/>
                  <w:marBottom w:val="0"/>
                  <w:divBdr>
                    <w:top w:val="none" w:sz="0" w:space="0" w:color="auto"/>
                    <w:left w:val="none" w:sz="0" w:space="0" w:color="auto"/>
                    <w:bottom w:val="none" w:sz="0" w:space="0" w:color="auto"/>
                    <w:right w:val="none" w:sz="0" w:space="0" w:color="auto"/>
                  </w:divBdr>
                  <w:divsChild>
                    <w:div w:id="1533879843">
                      <w:marLeft w:val="0"/>
                      <w:marRight w:val="0"/>
                      <w:marTop w:val="0"/>
                      <w:marBottom w:val="0"/>
                      <w:divBdr>
                        <w:top w:val="none" w:sz="0" w:space="0" w:color="auto"/>
                        <w:left w:val="none" w:sz="0" w:space="0" w:color="auto"/>
                        <w:bottom w:val="none" w:sz="0" w:space="0" w:color="auto"/>
                        <w:right w:val="none" w:sz="0" w:space="0" w:color="auto"/>
                      </w:divBdr>
                    </w:div>
                  </w:divsChild>
                </w:div>
                <w:div w:id="1190340357">
                  <w:marLeft w:val="0"/>
                  <w:marRight w:val="0"/>
                  <w:marTop w:val="0"/>
                  <w:marBottom w:val="0"/>
                  <w:divBdr>
                    <w:top w:val="none" w:sz="0" w:space="0" w:color="auto"/>
                    <w:left w:val="none" w:sz="0" w:space="0" w:color="auto"/>
                    <w:bottom w:val="none" w:sz="0" w:space="0" w:color="auto"/>
                    <w:right w:val="none" w:sz="0" w:space="0" w:color="auto"/>
                  </w:divBdr>
                  <w:divsChild>
                    <w:div w:id="1262910181">
                      <w:marLeft w:val="0"/>
                      <w:marRight w:val="0"/>
                      <w:marTop w:val="0"/>
                      <w:marBottom w:val="0"/>
                      <w:divBdr>
                        <w:top w:val="none" w:sz="0" w:space="0" w:color="auto"/>
                        <w:left w:val="none" w:sz="0" w:space="0" w:color="auto"/>
                        <w:bottom w:val="none" w:sz="0" w:space="0" w:color="auto"/>
                        <w:right w:val="none" w:sz="0" w:space="0" w:color="auto"/>
                      </w:divBdr>
                    </w:div>
                  </w:divsChild>
                </w:div>
                <w:div w:id="1091269556">
                  <w:marLeft w:val="0"/>
                  <w:marRight w:val="0"/>
                  <w:marTop w:val="0"/>
                  <w:marBottom w:val="0"/>
                  <w:divBdr>
                    <w:top w:val="none" w:sz="0" w:space="0" w:color="auto"/>
                    <w:left w:val="none" w:sz="0" w:space="0" w:color="auto"/>
                    <w:bottom w:val="none" w:sz="0" w:space="0" w:color="auto"/>
                    <w:right w:val="none" w:sz="0" w:space="0" w:color="auto"/>
                  </w:divBdr>
                  <w:divsChild>
                    <w:div w:id="2032995150">
                      <w:marLeft w:val="0"/>
                      <w:marRight w:val="0"/>
                      <w:marTop w:val="0"/>
                      <w:marBottom w:val="0"/>
                      <w:divBdr>
                        <w:top w:val="none" w:sz="0" w:space="0" w:color="auto"/>
                        <w:left w:val="none" w:sz="0" w:space="0" w:color="auto"/>
                        <w:bottom w:val="none" w:sz="0" w:space="0" w:color="auto"/>
                        <w:right w:val="none" w:sz="0" w:space="0" w:color="auto"/>
                      </w:divBdr>
                    </w:div>
                  </w:divsChild>
                </w:div>
                <w:div w:id="339821843">
                  <w:marLeft w:val="0"/>
                  <w:marRight w:val="0"/>
                  <w:marTop w:val="0"/>
                  <w:marBottom w:val="0"/>
                  <w:divBdr>
                    <w:top w:val="none" w:sz="0" w:space="0" w:color="auto"/>
                    <w:left w:val="none" w:sz="0" w:space="0" w:color="auto"/>
                    <w:bottom w:val="none" w:sz="0" w:space="0" w:color="auto"/>
                    <w:right w:val="none" w:sz="0" w:space="0" w:color="auto"/>
                  </w:divBdr>
                  <w:divsChild>
                    <w:div w:id="1514340983">
                      <w:marLeft w:val="0"/>
                      <w:marRight w:val="0"/>
                      <w:marTop w:val="0"/>
                      <w:marBottom w:val="0"/>
                      <w:divBdr>
                        <w:top w:val="none" w:sz="0" w:space="0" w:color="auto"/>
                        <w:left w:val="none" w:sz="0" w:space="0" w:color="auto"/>
                        <w:bottom w:val="none" w:sz="0" w:space="0" w:color="auto"/>
                        <w:right w:val="none" w:sz="0" w:space="0" w:color="auto"/>
                      </w:divBdr>
                    </w:div>
                  </w:divsChild>
                </w:div>
                <w:div w:id="987443517">
                  <w:marLeft w:val="0"/>
                  <w:marRight w:val="0"/>
                  <w:marTop w:val="0"/>
                  <w:marBottom w:val="0"/>
                  <w:divBdr>
                    <w:top w:val="none" w:sz="0" w:space="0" w:color="auto"/>
                    <w:left w:val="none" w:sz="0" w:space="0" w:color="auto"/>
                    <w:bottom w:val="none" w:sz="0" w:space="0" w:color="auto"/>
                    <w:right w:val="none" w:sz="0" w:space="0" w:color="auto"/>
                  </w:divBdr>
                  <w:divsChild>
                    <w:div w:id="280917832">
                      <w:marLeft w:val="0"/>
                      <w:marRight w:val="0"/>
                      <w:marTop w:val="0"/>
                      <w:marBottom w:val="0"/>
                      <w:divBdr>
                        <w:top w:val="none" w:sz="0" w:space="0" w:color="auto"/>
                        <w:left w:val="none" w:sz="0" w:space="0" w:color="auto"/>
                        <w:bottom w:val="none" w:sz="0" w:space="0" w:color="auto"/>
                        <w:right w:val="none" w:sz="0" w:space="0" w:color="auto"/>
                      </w:divBdr>
                    </w:div>
                  </w:divsChild>
                </w:div>
                <w:div w:id="1813206101">
                  <w:marLeft w:val="0"/>
                  <w:marRight w:val="0"/>
                  <w:marTop w:val="0"/>
                  <w:marBottom w:val="0"/>
                  <w:divBdr>
                    <w:top w:val="none" w:sz="0" w:space="0" w:color="auto"/>
                    <w:left w:val="none" w:sz="0" w:space="0" w:color="auto"/>
                    <w:bottom w:val="none" w:sz="0" w:space="0" w:color="auto"/>
                    <w:right w:val="none" w:sz="0" w:space="0" w:color="auto"/>
                  </w:divBdr>
                  <w:divsChild>
                    <w:div w:id="427043535">
                      <w:marLeft w:val="0"/>
                      <w:marRight w:val="0"/>
                      <w:marTop w:val="0"/>
                      <w:marBottom w:val="0"/>
                      <w:divBdr>
                        <w:top w:val="none" w:sz="0" w:space="0" w:color="auto"/>
                        <w:left w:val="none" w:sz="0" w:space="0" w:color="auto"/>
                        <w:bottom w:val="none" w:sz="0" w:space="0" w:color="auto"/>
                        <w:right w:val="none" w:sz="0" w:space="0" w:color="auto"/>
                      </w:divBdr>
                    </w:div>
                  </w:divsChild>
                </w:div>
                <w:div w:id="470487222">
                  <w:marLeft w:val="0"/>
                  <w:marRight w:val="0"/>
                  <w:marTop w:val="0"/>
                  <w:marBottom w:val="0"/>
                  <w:divBdr>
                    <w:top w:val="none" w:sz="0" w:space="0" w:color="auto"/>
                    <w:left w:val="none" w:sz="0" w:space="0" w:color="auto"/>
                    <w:bottom w:val="none" w:sz="0" w:space="0" w:color="auto"/>
                    <w:right w:val="none" w:sz="0" w:space="0" w:color="auto"/>
                  </w:divBdr>
                  <w:divsChild>
                    <w:div w:id="1364011735">
                      <w:marLeft w:val="0"/>
                      <w:marRight w:val="0"/>
                      <w:marTop w:val="0"/>
                      <w:marBottom w:val="0"/>
                      <w:divBdr>
                        <w:top w:val="none" w:sz="0" w:space="0" w:color="auto"/>
                        <w:left w:val="none" w:sz="0" w:space="0" w:color="auto"/>
                        <w:bottom w:val="none" w:sz="0" w:space="0" w:color="auto"/>
                        <w:right w:val="none" w:sz="0" w:space="0" w:color="auto"/>
                      </w:divBdr>
                    </w:div>
                  </w:divsChild>
                </w:div>
                <w:div w:id="901450477">
                  <w:marLeft w:val="0"/>
                  <w:marRight w:val="0"/>
                  <w:marTop w:val="0"/>
                  <w:marBottom w:val="0"/>
                  <w:divBdr>
                    <w:top w:val="none" w:sz="0" w:space="0" w:color="auto"/>
                    <w:left w:val="none" w:sz="0" w:space="0" w:color="auto"/>
                    <w:bottom w:val="none" w:sz="0" w:space="0" w:color="auto"/>
                    <w:right w:val="none" w:sz="0" w:space="0" w:color="auto"/>
                  </w:divBdr>
                  <w:divsChild>
                    <w:div w:id="875430173">
                      <w:marLeft w:val="0"/>
                      <w:marRight w:val="0"/>
                      <w:marTop w:val="0"/>
                      <w:marBottom w:val="0"/>
                      <w:divBdr>
                        <w:top w:val="none" w:sz="0" w:space="0" w:color="auto"/>
                        <w:left w:val="none" w:sz="0" w:space="0" w:color="auto"/>
                        <w:bottom w:val="none" w:sz="0" w:space="0" w:color="auto"/>
                        <w:right w:val="none" w:sz="0" w:space="0" w:color="auto"/>
                      </w:divBdr>
                    </w:div>
                  </w:divsChild>
                </w:div>
                <w:div w:id="240070196">
                  <w:marLeft w:val="0"/>
                  <w:marRight w:val="0"/>
                  <w:marTop w:val="0"/>
                  <w:marBottom w:val="0"/>
                  <w:divBdr>
                    <w:top w:val="none" w:sz="0" w:space="0" w:color="auto"/>
                    <w:left w:val="none" w:sz="0" w:space="0" w:color="auto"/>
                    <w:bottom w:val="none" w:sz="0" w:space="0" w:color="auto"/>
                    <w:right w:val="none" w:sz="0" w:space="0" w:color="auto"/>
                  </w:divBdr>
                  <w:divsChild>
                    <w:div w:id="763957072">
                      <w:marLeft w:val="0"/>
                      <w:marRight w:val="0"/>
                      <w:marTop w:val="0"/>
                      <w:marBottom w:val="0"/>
                      <w:divBdr>
                        <w:top w:val="none" w:sz="0" w:space="0" w:color="auto"/>
                        <w:left w:val="none" w:sz="0" w:space="0" w:color="auto"/>
                        <w:bottom w:val="none" w:sz="0" w:space="0" w:color="auto"/>
                        <w:right w:val="none" w:sz="0" w:space="0" w:color="auto"/>
                      </w:divBdr>
                    </w:div>
                  </w:divsChild>
                </w:div>
                <w:div w:id="735713185">
                  <w:marLeft w:val="0"/>
                  <w:marRight w:val="0"/>
                  <w:marTop w:val="0"/>
                  <w:marBottom w:val="0"/>
                  <w:divBdr>
                    <w:top w:val="none" w:sz="0" w:space="0" w:color="auto"/>
                    <w:left w:val="none" w:sz="0" w:space="0" w:color="auto"/>
                    <w:bottom w:val="none" w:sz="0" w:space="0" w:color="auto"/>
                    <w:right w:val="none" w:sz="0" w:space="0" w:color="auto"/>
                  </w:divBdr>
                  <w:divsChild>
                    <w:div w:id="400300061">
                      <w:marLeft w:val="0"/>
                      <w:marRight w:val="0"/>
                      <w:marTop w:val="0"/>
                      <w:marBottom w:val="0"/>
                      <w:divBdr>
                        <w:top w:val="none" w:sz="0" w:space="0" w:color="auto"/>
                        <w:left w:val="none" w:sz="0" w:space="0" w:color="auto"/>
                        <w:bottom w:val="none" w:sz="0" w:space="0" w:color="auto"/>
                        <w:right w:val="none" w:sz="0" w:space="0" w:color="auto"/>
                      </w:divBdr>
                    </w:div>
                  </w:divsChild>
                </w:div>
                <w:div w:id="280650669">
                  <w:marLeft w:val="0"/>
                  <w:marRight w:val="0"/>
                  <w:marTop w:val="0"/>
                  <w:marBottom w:val="0"/>
                  <w:divBdr>
                    <w:top w:val="none" w:sz="0" w:space="0" w:color="auto"/>
                    <w:left w:val="none" w:sz="0" w:space="0" w:color="auto"/>
                    <w:bottom w:val="none" w:sz="0" w:space="0" w:color="auto"/>
                    <w:right w:val="none" w:sz="0" w:space="0" w:color="auto"/>
                  </w:divBdr>
                  <w:divsChild>
                    <w:div w:id="2109498315">
                      <w:marLeft w:val="0"/>
                      <w:marRight w:val="0"/>
                      <w:marTop w:val="0"/>
                      <w:marBottom w:val="0"/>
                      <w:divBdr>
                        <w:top w:val="none" w:sz="0" w:space="0" w:color="auto"/>
                        <w:left w:val="none" w:sz="0" w:space="0" w:color="auto"/>
                        <w:bottom w:val="none" w:sz="0" w:space="0" w:color="auto"/>
                        <w:right w:val="none" w:sz="0" w:space="0" w:color="auto"/>
                      </w:divBdr>
                    </w:div>
                  </w:divsChild>
                </w:div>
                <w:div w:id="860557339">
                  <w:marLeft w:val="0"/>
                  <w:marRight w:val="0"/>
                  <w:marTop w:val="0"/>
                  <w:marBottom w:val="0"/>
                  <w:divBdr>
                    <w:top w:val="none" w:sz="0" w:space="0" w:color="auto"/>
                    <w:left w:val="none" w:sz="0" w:space="0" w:color="auto"/>
                    <w:bottom w:val="none" w:sz="0" w:space="0" w:color="auto"/>
                    <w:right w:val="none" w:sz="0" w:space="0" w:color="auto"/>
                  </w:divBdr>
                  <w:divsChild>
                    <w:div w:id="21634104">
                      <w:marLeft w:val="0"/>
                      <w:marRight w:val="0"/>
                      <w:marTop w:val="0"/>
                      <w:marBottom w:val="0"/>
                      <w:divBdr>
                        <w:top w:val="none" w:sz="0" w:space="0" w:color="auto"/>
                        <w:left w:val="none" w:sz="0" w:space="0" w:color="auto"/>
                        <w:bottom w:val="none" w:sz="0" w:space="0" w:color="auto"/>
                        <w:right w:val="none" w:sz="0" w:space="0" w:color="auto"/>
                      </w:divBdr>
                    </w:div>
                  </w:divsChild>
                </w:div>
                <w:div w:id="141046517">
                  <w:marLeft w:val="0"/>
                  <w:marRight w:val="0"/>
                  <w:marTop w:val="0"/>
                  <w:marBottom w:val="0"/>
                  <w:divBdr>
                    <w:top w:val="none" w:sz="0" w:space="0" w:color="auto"/>
                    <w:left w:val="none" w:sz="0" w:space="0" w:color="auto"/>
                    <w:bottom w:val="none" w:sz="0" w:space="0" w:color="auto"/>
                    <w:right w:val="none" w:sz="0" w:space="0" w:color="auto"/>
                  </w:divBdr>
                  <w:divsChild>
                    <w:div w:id="1832788461">
                      <w:marLeft w:val="0"/>
                      <w:marRight w:val="0"/>
                      <w:marTop w:val="0"/>
                      <w:marBottom w:val="0"/>
                      <w:divBdr>
                        <w:top w:val="none" w:sz="0" w:space="0" w:color="auto"/>
                        <w:left w:val="none" w:sz="0" w:space="0" w:color="auto"/>
                        <w:bottom w:val="none" w:sz="0" w:space="0" w:color="auto"/>
                        <w:right w:val="none" w:sz="0" w:space="0" w:color="auto"/>
                      </w:divBdr>
                    </w:div>
                  </w:divsChild>
                </w:div>
                <w:div w:id="1915235599">
                  <w:marLeft w:val="0"/>
                  <w:marRight w:val="0"/>
                  <w:marTop w:val="0"/>
                  <w:marBottom w:val="0"/>
                  <w:divBdr>
                    <w:top w:val="none" w:sz="0" w:space="0" w:color="auto"/>
                    <w:left w:val="none" w:sz="0" w:space="0" w:color="auto"/>
                    <w:bottom w:val="none" w:sz="0" w:space="0" w:color="auto"/>
                    <w:right w:val="none" w:sz="0" w:space="0" w:color="auto"/>
                  </w:divBdr>
                  <w:divsChild>
                    <w:div w:id="170460246">
                      <w:marLeft w:val="0"/>
                      <w:marRight w:val="0"/>
                      <w:marTop w:val="0"/>
                      <w:marBottom w:val="0"/>
                      <w:divBdr>
                        <w:top w:val="none" w:sz="0" w:space="0" w:color="auto"/>
                        <w:left w:val="none" w:sz="0" w:space="0" w:color="auto"/>
                        <w:bottom w:val="none" w:sz="0" w:space="0" w:color="auto"/>
                        <w:right w:val="none" w:sz="0" w:space="0" w:color="auto"/>
                      </w:divBdr>
                    </w:div>
                  </w:divsChild>
                </w:div>
                <w:div w:id="84620045">
                  <w:marLeft w:val="0"/>
                  <w:marRight w:val="0"/>
                  <w:marTop w:val="0"/>
                  <w:marBottom w:val="0"/>
                  <w:divBdr>
                    <w:top w:val="none" w:sz="0" w:space="0" w:color="auto"/>
                    <w:left w:val="none" w:sz="0" w:space="0" w:color="auto"/>
                    <w:bottom w:val="none" w:sz="0" w:space="0" w:color="auto"/>
                    <w:right w:val="none" w:sz="0" w:space="0" w:color="auto"/>
                  </w:divBdr>
                  <w:divsChild>
                    <w:div w:id="482163709">
                      <w:marLeft w:val="0"/>
                      <w:marRight w:val="0"/>
                      <w:marTop w:val="0"/>
                      <w:marBottom w:val="0"/>
                      <w:divBdr>
                        <w:top w:val="none" w:sz="0" w:space="0" w:color="auto"/>
                        <w:left w:val="none" w:sz="0" w:space="0" w:color="auto"/>
                        <w:bottom w:val="none" w:sz="0" w:space="0" w:color="auto"/>
                        <w:right w:val="none" w:sz="0" w:space="0" w:color="auto"/>
                      </w:divBdr>
                    </w:div>
                  </w:divsChild>
                </w:div>
                <w:div w:id="2132819517">
                  <w:marLeft w:val="0"/>
                  <w:marRight w:val="0"/>
                  <w:marTop w:val="0"/>
                  <w:marBottom w:val="0"/>
                  <w:divBdr>
                    <w:top w:val="none" w:sz="0" w:space="0" w:color="auto"/>
                    <w:left w:val="none" w:sz="0" w:space="0" w:color="auto"/>
                    <w:bottom w:val="none" w:sz="0" w:space="0" w:color="auto"/>
                    <w:right w:val="none" w:sz="0" w:space="0" w:color="auto"/>
                  </w:divBdr>
                  <w:divsChild>
                    <w:div w:id="413167343">
                      <w:marLeft w:val="0"/>
                      <w:marRight w:val="0"/>
                      <w:marTop w:val="0"/>
                      <w:marBottom w:val="0"/>
                      <w:divBdr>
                        <w:top w:val="none" w:sz="0" w:space="0" w:color="auto"/>
                        <w:left w:val="none" w:sz="0" w:space="0" w:color="auto"/>
                        <w:bottom w:val="none" w:sz="0" w:space="0" w:color="auto"/>
                        <w:right w:val="none" w:sz="0" w:space="0" w:color="auto"/>
                      </w:divBdr>
                    </w:div>
                  </w:divsChild>
                </w:div>
                <w:div w:id="1036546478">
                  <w:marLeft w:val="0"/>
                  <w:marRight w:val="0"/>
                  <w:marTop w:val="0"/>
                  <w:marBottom w:val="0"/>
                  <w:divBdr>
                    <w:top w:val="none" w:sz="0" w:space="0" w:color="auto"/>
                    <w:left w:val="none" w:sz="0" w:space="0" w:color="auto"/>
                    <w:bottom w:val="none" w:sz="0" w:space="0" w:color="auto"/>
                    <w:right w:val="none" w:sz="0" w:space="0" w:color="auto"/>
                  </w:divBdr>
                  <w:divsChild>
                    <w:div w:id="1319069985">
                      <w:marLeft w:val="0"/>
                      <w:marRight w:val="0"/>
                      <w:marTop w:val="0"/>
                      <w:marBottom w:val="0"/>
                      <w:divBdr>
                        <w:top w:val="none" w:sz="0" w:space="0" w:color="auto"/>
                        <w:left w:val="none" w:sz="0" w:space="0" w:color="auto"/>
                        <w:bottom w:val="none" w:sz="0" w:space="0" w:color="auto"/>
                        <w:right w:val="none" w:sz="0" w:space="0" w:color="auto"/>
                      </w:divBdr>
                    </w:div>
                  </w:divsChild>
                </w:div>
                <w:div w:id="344983540">
                  <w:marLeft w:val="0"/>
                  <w:marRight w:val="0"/>
                  <w:marTop w:val="0"/>
                  <w:marBottom w:val="0"/>
                  <w:divBdr>
                    <w:top w:val="none" w:sz="0" w:space="0" w:color="auto"/>
                    <w:left w:val="none" w:sz="0" w:space="0" w:color="auto"/>
                    <w:bottom w:val="none" w:sz="0" w:space="0" w:color="auto"/>
                    <w:right w:val="none" w:sz="0" w:space="0" w:color="auto"/>
                  </w:divBdr>
                  <w:divsChild>
                    <w:div w:id="1565412685">
                      <w:marLeft w:val="0"/>
                      <w:marRight w:val="0"/>
                      <w:marTop w:val="0"/>
                      <w:marBottom w:val="0"/>
                      <w:divBdr>
                        <w:top w:val="none" w:sz="0" w:space="0" w:color="auto"/>
                        <w:left w:val="none" w:sz="0" w:space="0" w:color="auto"/>
                        <w:bottom w:val="none" w:sz="0" w:space="0" w:color="auto"/>
                        <w:right w:val="none" w:sz="0" w:space="0" w:color="auto"/>
                      </w:divBdr>
                    </w:div>
                  </w:divsChild>
                </w:div>
                <w:div w:id="562764561">
                  <w:marLeft w:val="0"/>
                  <w:marRight w:val="0"/>
                  <w:marTop w:val="0"/>
                  <w:marBottom w:val="0"/>
                  <w:divBdr>
                    <w:top w:val="none" w:sz="0" w:space="0" w:color="auto"/>
                    <w:left w:val="none" w:sz="0" w:space="0" w:color="auto"/>
                    <w:bottom w:val="none" w:sz="0" w:space="0" w:color="auto"/>
                    <w:right w:val="none" w:sz="0" w:space="0" w:color="auto"/>
                  </w:divBdr>
                  <w:divsChild>
                    <w:div w:id="867451596">
                      <w:marLeft w:val="0"/>
                      <w:marRight w:val="0"/>
                      <w:marTop w:val="0"/>
                      <w:marBottom w:val="0"/>
                      <w:divBdr>
                        <w:top w:val="none" w:sz="0" w:space="0" w:color="auto"/>
                        <w:left w:val="none" w:sz="0" w:space="0" w:color="auto"/>
                        <w:bottom w:val="none" w:sz="0" w:space="0" w:color="auto"/>
                        <w:right w:val="none" w:sz="0" w:space="0" w:color="auto"/>
                      </w:divBdr>
                    </w:div>
                  </w:divsChild>
                </w:div>
                <w:div w:id="1349478411">
                  <w:marLeft w:val="0"/>
                  <w:marRight w:val="0"/>
                  <w:marTop w:val="0"/>
                  <w:marBottom w:val="0"/>
                  <w:divBdr>
                    <w:top w:val="none" w:sz="0" w:space="0" w:color="auto"/>
                    <w:left w:val="none" w:sz="0" w:space="0" w:color="auto"/>
                    <w:bottom w:val="none" w:sz="0" w:space="0" w:color="auto"/>
                    <w:right w:val="none" w:sz="0" w:space="0" w:color="auto"/>
                  </w:divBdr>
                  <w:divsChild>
                    <w:div w:id="1903755666">
                      <w:marLeft w:val="0"/>
                      <w:marRight w:val="0"/>
                      <w:marTop w:val="0"/>
                      <w:marBottom w:val="0"/>
                      <w:divBdr>
                        <w:top w:val="none" w:sz="0" w:space="0" w:color="auto"/>
                        <w:left w:val="none" w:sz="0" w:space="0" w:color="auto"/>
                        <w:bottom w:val="none" w:sz="0" w:space="0" w:color="auto"/>
                        <w:right w:val="none" w:sz="0" w:space="0" w:color="auto"/>
                      </w:divBdr>
                    </w:div>
                  </w:divsChild>
                </w:div>
                <w:div w:id="1004165463">
                  <w:marLeft w:val="0"/>
                  <w:marRight w:val="0"/>
                  <w:marTop w:val="0"/>
                  <w:marBottom w:val="0"/>
                  <w:divBdr>
                    <w:top w:val="none" w:sz="0" w:space="0" w:color="auto"/>
                    <w:left w:val="none" w:sz="0" w:space="0" w:color="auto"/>
                    <w:bottom w:val="none" w:sz="0" w:space="0" w:color="auto"/>
                    <w:right w:val="none" w:sz="0" w:space="0" w:color="auto"/>
                  </w:divBdr>
                  <w:divsChild>
                    <w:div w:id="131604484">
                      <w:marLeft w:val="0"/>
                      <w:marRight w:val="0"/>
                      <w:marTop w:val="0"/>
                      <w:marBottom w:val="0"/>
                      <w:divBdr>
                        <w:top w:val="none" w:sz="0" w:space="0" w:color="auto"/>
                        <w:left w:val="none" w:sz="0" w:space="0" w:color="auto"/>
                        <w:bottom w:val="none" w:sz="0" w:space="0" w:color="auto"/>
                        <w:right w:val="none" w:sz="0" w:space="0" w:color="auto"/>
                      </w:divBdr>
                    </w:div>
                  </w:divsChild>
                </w:div>
                <w:div w:id="621765421">
                  <w:marLeft w:val="0"/>
                  <w:marRight w:val="0"/>
                  <w:marTop w:val="0"/>
                  <w:marBottom w:val="0"/>
                  <w:divBdr>
                    <w:top w:val="none" w:sz="0" w:space="0" w:color="auto"/>
                    <w:left w:val="none" w:sz="0" w:space="0" w:color="auto"/>
                    <w:bottom w:val="none" w:sz="0" w:space="0" w:color="auto"/>
                    <w:right w:val="none" w:sz="0" w:space="0" w:color="auto"/>
                  </w:divBdr>
                  <w:divsChild>
                    <w:div w:id="1957567170">
                      <w:marLeft w:val="0"/>
                      <w:marRight w:val="0"/>
                      <w:marTop w:val="0"/>
                      <w:marBottom w:val="0"/>
                      <w:divBdr>
                        <w:top w:val="none" w:sz="0" w:space="0" w:color="auto"/>
                        <w:left w:val="none" w:sz="0" w:space="0" w:color="auto"/>
                        <w:bottom w:val="none" w:sz="0" w:space="0" w:color="auto"/>
                        <w:right w:val="none" w:sz="0" w:space="0" w:color="auto"/>
                      </w:divBdr>
                    </w:div>
                  </w:divsChild>
                </w:div>
                <w:div w:id="137769046">
                  <w:marLeft w:val="0"/>
                  <w:marRight w:val="0"/>
                  <w:marTop w:val="0"/>
                  <w:marBottom w:val="0"/>
                  <w:divBdr>
                    <w:top w:val="none" w:sz="0" w:space="0" w:color="auto"/>
                    <w:left w:val="none" w:sz="0" w:space="0" w:color="auto"/>
                    <w:bottom w:val="none" w:sz="0" w:space="0" w:color="auto"/>
                    <w:right w:val="none" w:sz="0" w:space="0" w:color="auto"/>
                  </w:divBdr>
                  <w:divsChild>
                    <w:div w:id="1373461654">
                      <w:marLeft w:val="0"/>
                      <w:marRight w:val="0"/>
                      <w:marTop w:val="0"/>
                      <w:marBottom w:val="0"/>
                      <w:divBdr>
                        <w:top w:val="none" w:sz="0" w:space="0" w:color="auto"/>
                        <w:left w:val="none" w:sz="0" w:space="0" w:color="auto"/>
                        <w:bottom w:val="none" w:sz="0" w:space="0" w:color="auto"/>
                        <w:right w:val="none" w:sz="0" w:space="0" w:color="auto"/>
                      </w:divBdr>
                    </w:div>
                  </w:divsChild>
                </w:div>
                <w:div w:id="1722947705">
                  <w:marLeft w:val="0"/>
                  <w:marRight w:val="0"/>
                  <w:marTop w:val="0"/>
                  <w:marBottom w:val="0"/>
                  <w:divBdr>
                    <w:top w:val="none" w:sz="0" w:space="0" w:color="auto"/>
                    <w:left w:val="none" w:sz="0" w:space="0" w:color="auto"/>
                    <w:bottom w:val="none" w:sz="0" w:space="0" w:color="auto"/>
                    <w:right w:val="none" w:sz="0" w:space="0" w:color="auto"/>
                  </w:divBdr>
                  <w:divsChild>
                    <w:div w:id="2084599902">
                      <w:marLeft w:val="0"/>
                      <w:marRight w:val="0"/>
                      <w:marTop w:val="0"/>
                      <w:marBottom w:val="0"/>
                      <w:divBdr>
                        <w:top w:val="none" w:sz="0" w:space="0" w:color="auto"/>
                        <w:left w:val="none" w:sz="0" w:space="0" w:color="auto"/>
                        <w:bottom w:val="none" w:sz="0" w:space="0" w:color="auto"/>
                        <w:right w:val="none" w:sz="0" w:space="0" w:color="auto"/>
                      </w:divBdr>
                    </w:div>
                  </w:divsChild>
                </w:div>
                <w:div w:id="1636258042">
                  <w:marLeft w:val="0"/>
                  <w:marRight w:val="0"/>
                  <w:marTop w:val="0"/>
                  <w:marBottom w:val="0"/>
                  <w:divBdr>
                    <w:top w:val="none" w:sz="0" w:space="0" w:color="auto"/>
                    <w:left w:val="none" w:sz="0" w:space="0" w:color="auto"/>
                    <w:bottom w:val="none" w:sz="0" w:space="0" w:color="auto"/>
                    <w:right w:val="none" w:sz="0" w:space="0" w:color="auto"/>
                  </w:divBdr>
                  <w:divsChild>
                    <w:div w:id="2039618845">
                      <w:marLeft w:val="0"/>
                      <w:marRight w:val="0"/>
                      <w:marTop w:val="0"/>
                      <w:marBottom w:val="0"/>
                      <w:divBdr>
                        <w:top w:val="none" w:sz="0" w:space="0" w:color="auto"/>
                        <w:left w:val="none" w:sz="0" w:space="0" w:color="auto"/>
                        <w:bottom w:val="none" w:sz="0" w:space="0" w:color="auto"/>
                        <w:right w:val="none" w:sz="0" w:space="0" w:color="auto"/>
                      </w:divBdr>
                    </w:div>
                  </w:divsChild>
                </w:div>
                <w:div w:id="1522626970">
                  <w:marLeft w:val="0"/>
                  <w:marRight w:val="0"/>
                  <w:marTop w:val="0"/>
                  <w:marBottom w:val="0"/>
                  <w:divBdr>
                    <w:top w:val="none" w:sz="0" w:space="0" w:color="auto"/>
                    <w:left w:val="none" w:sz="0" w:space="0" w:color="auto"/>
                    <w:bottom w:val="none" w:sz="0" w:space="0" w:color="auto"/>
                    <w:right w:val="none" w:sz="0" w:space="0" w:color="auto"/>
                  </w:divBdr>
                  <w:divsChild>
                    <w:div w:id="599265901">
                      <w:marLeft w:val="0"/>
                      <w:marRight w:val="0"/>
                      <w:marTop w:val="0"/>
                      <w:marBottom w:val="0"/>
                      <w:divBdr>
                        <w:top w:val="none" w:sz="0" w:space="0" w:color="auto"/>
                        <w:left w:val="none" w:sz="0" w:space="0" w:color="auto"/>
                        <w:bottom w:val="none" w:sz="0" w:space="0" w:color="auto"/>
                        <w:right w:val="none" w:sz="0" w:space="0" w:color="auto"/>
                      </w:divBdr>
                    </w:div>
                  </w:divsChild>
                </w:div>
                <w:div w:id="111290711">
                  <w:marLeft w:val="0"/>
                  <w:marRight w:val="0"/>
                  <w:marTop w:val="0"/>
                  <w:marBottom w:val="0"/>
                  <w:divBdr>
                    <w:top w:val="none" w:sz="0" w:space="0" w:color="auto"/>
                    <w:left w:val="none" w:sz="0" w:space="0" w:color="auto"/>
                    <w:bottom w:val="none" w:sz="0" w:space="0" w:color="auto"/>
                    <w:right w:val="none" w:sz="0" w:space="0" w:color="auto"/>
                  </w:divBdr>
                  <w:divsChild>
                    <w:div w:id="1376850041">
                      <w:marLeft w:val="0"/>
                      <w:marRight w:val="0"/>
                      <w:marTop w:val="0"/>
                      <w:marBottom w:val="0"/>
                      <w:divBdr>
                        <w:top w:val="none" w:sz="0" w:space="0" w:color="auto"/>
                        <w:left w:val="none" w:sz="0" w:space="0" w:color="auto"/>
                        <w:bottom w:val="none" w:sz="0" w:space="0" w:color="auto"/>
                        <w:right w:val="none" w:sz="0" w:space="0" w:color="auto"/>
                      </w:divBdr>
                    </w:div>
                  </w:divsChild>
                </w:div>
                <w:div w:id="351735480">
                  <w:marLeft w:val="0"/>
                  <w:marRight w:val="0"/>
                  <w:marTop w:val="0"/>
                  <w:marBottom w:val="0"/>
                  <w:divBdr>
                    <w:top w:val="none" w:sz="0" w:space="0" w:color="auto"/>
                    <w:left w:val="none" w:sz="0" w:space="0" w:color="auto"/>
                    <w:bottom w:val="none" w:sz="0" w:space="0" w:color="auto"/>
                    <w:right w:val="none" w:sz="0" w:space="0" w:color="auto"/>
                  </w:divBdr>
                  <w:divsChild>
                    <w:div w:id="109057826">
                      <w:marLeft w:val="0"/>
                      <w:marRight w:val="0"/>
                      <w:marTop w:val="0"/>
                      <w:marBottom w:val="0"/>
                      <w:divBdr>
                        <w:top w:val="none" w:sz="0" w:space="0" w:color="auto"/>
                        <w:left w:val="none" w:sz="0" w:space="0" w:color="auto"/>
                        <w:bottom w:val="none" w:sz="0" w:space="0" w:color="auto"/>
                        <w:right w:val="none" w:sz="0" w:space="0" w:color="auto"/>
                      </w:divBdr>
                    </w:div>
                  </w:divsChild>
                </w:div>
                <w:div w:id="1275866888">
                  <w:marLeft w:val="0"/>
                  <w:marRight w:val="0"/>
                  <w:marTop w:val="0"/>
                  <w:marBottom w:val="0"/>
                  <w:divBdr>
                    <w:top w:val="none" w:sz="0" w:space="0" w:color="auto"/>
                    <w:left w:val="none" w:sz="0" w:space="0" w:color="auto"/>
                    <w:bottom w:val="none" w:sz="0" w:space="0" w:color="auto"/>
                    <w:right w:val="none" w:sz="0" w:space="0" w:color="auto"/>
                  </w:divBdr>
                  <w:divsChild>
                    <w:div w:id="1196306888">
                      <w:marLeft w:val="0"/>
                      <w:marRight w:val="0"/>
                      <w:marTop w:val="0"/>
                      <w:marBottom w:val="0"/>
                      <w:divBdr>
                        <w:top w:val="none" w:sz="0" w:space="0" w:color="auto"/>
                        <w:left w:val="none" w:sz="0" w:space="0" w:color="auto"/>
                        <w:bottom w:val="none" w:sz="0" w:space="0" w:color="auto"/>
                        <w:right w:val="none" w:sz="0" w:space="0" w:color="auto"/>
                      </w:divBdr>
                    </w:div>
                  </w:divsChild>
                </w:div>
                <w:div w:id="1226377790">
                  <w:marLeft w:val="0"/>
                  <w:marRight w:val="0"/>
                  <w:marTop w:val="0"/>
                  <w:marBottom w:val="0"/>
                  <w:divBdr>
                    <w:top w:val="none" w:sz="0" w:space="0" w:color="auto"/>
                    <w:left w:val="none" w:sz="0" w:space="0" w:color="auto"/>
                    <w:bottom w:val="none" w:sz="0" w:space="0" w:color="auto"/>
                    <w:right w:val="none" w:sz="0" w:space="0" w:color="auto"/>
                  </w:divBdr>
                  <w:divsChild>
                    <w:div w:id="1668167359">
                      <w:marLeft w:val="0"/>
                      <w:marRight w:val="0"/>
                      <w:marTop w:val="0"/>
                      <w:marBottom w:val="0"/>
                      <w:divBdr>
                        <w:top w:val="none" w:sz="0" w:space="0" w:color="auto"/>
                        <w:left w:val="none" w:sz="0" w:space="0" w:color="auto"/>
                        <w:bottom w:val="none" w:sz="0" w:space="0" w:color="auto"/>
                        <w:right w:val="none" w:sz="0" w:space="0" w:color="auto"/>
                      </w:divBdr>
                    </w:div>
                  </w:divsChild>
                </w:div>
                <w:div w:id="2054840259">
                  <w:marLeft w:val="0"/>
                  <w:marRight w:val="0"/>
                  <w:marTop w:val="0"/>
                  <w:marBottom w:val="0"/>
                  <w:divBdr>
                    <w:top w:val="none" w:sz="0" w:space="0" w:color="auto"/>
                    <w:left w:val="none" w:sz="0" w:space="0" w:color="auto"/>
                    <w:bottom w:val="none" w:sz="0" w:space="0" w:color="auto"/>
                    <w:right w:val="none" w:sz="0" w:space="0" w:color="auto"/>
                  </w:divBdr>
                  <w:divsChild>
                    <w:div w:id="2134203291">
                      <w:marLeft w:val="0"/>
                      <w:marRight w:val="0"/>
                      <w:marTop w:val="0"/>
                      <w:marBottom w:val="0"/>
                      <w:divBdr>
                        <w:top w:val="none" w:sz="0" w:space="0" w:color="auto"/>
                        <w:left w:val="none" w:sz="0" w:space="0" w:color="auto"/>
                        <w:bottom w:val="none" w:sz="0" w:space="0" w:color="auto"/>
                        <w:right w:val="none" w:sz="0" w:space="0" w:color="auto"/>
                      </w:divBdr>
                    </w:div>
                  </w:divsChild>
                </w:div>
                <w:div w:id="2108426056">
                  <w:marLeft w:val="0"/>
                  <w:marRight w:val="0"/>
                  <w:marTop w:val="0"/>
                  <w:marBottom w:val="0"/>
                  <w:divBdr>
                    <w:top w:val="none" w:sz="0" w:space="0" w:color="auto"/>
                    <w:left w:val="none" w:sz="0" w:space="0" w:color="auto"/>
                    <w:bottom w:val="none" w:sz="0" w:space="0" w:color="auto"/>
                    <w:right w:val="none" w:sz="0" w:space="0" w:color="auto"/>
                  </w:divBdr>
                  <w:divsChild>
                    <w:div w:id="1856842411">
                      <w:marLeft w:val="0"/>
                      <w:marRight w:val="0"/>
                      <w:marTop w:val="0"/>
                      <w:marBottom w:val="0"/>
                      <w:divBdr>
                        <w:top w:val="none" w:sz="0" w:space="0" w:color="auto"/>
                        <w:left w:val="none" w:sz="0" w:space="0" w:color="auto"/>
                        <w:bottom w:val="none" w:sz="0" w:space="0" w:color="auto"/>
                        <w:right w:val="none" w:sz="0" w:space="0" w:color="auto"/>
                      </w:divBdr>
                    </w:div>
                  </w:divsChild>
                </w:div>
                <w:div w:id="2094080565">
                  <w:marLeft w:val="0"/>
                  <w:marRight w:val="0"/>
                  <w:marTop w:val="0"/>
                  <w:marBottom w:val="0"/>
                  <w:divBdr>
                    <w:top w:val="none" w:sz="0" w:space="0" w:color="auto"/>
                    <w:left w:val="none" w:sz="0" w:space="0" w:color="auto"/>
                    <w:bottom w:val="none" w:sz="0" w:space="0" w:color="auto"/>
                    <w:right w:val="none" w:sz="0" w:space="0" w:color="auto"/>
                  </w:divBdr>
                  <w:divsChild>
                    <w:div w:id="1530138868">
                      <w:marLeft w:val="0"/>
                      <w:marRight w:val="0"/>
                      <w:marTop w:val="0"/>
                      <w:marBottom w:val="0"/>
                      <w:divBdr>
                        <w:top w:val="none" w:sz="0" w:space="0" w:color="auto"/>
                        <w:left w:val="none" w:sz="0" w:space="0" w:color="auto"/>
                        <w:bottom w:val="none" w:sz="0" w:space="0" w:color="auto"/>
                        <w:right w:val="none" w:sz="0" w:space="0" w:color="auto"/>
                      </w:divBdr>
                    </w:div>
                  </w:divsChild>
                </w:div>
                <w:div w:id="1314480337">
                  <w:marLeft w:val="0"/>
                  <w:marRight w:val="0"/>
                  <w:marTop w:val="0"/>
                  <w:marBottom w:val="0"/>
                  <w:divBdr>
                    <w:top w:val="none" w:sz="0" w:space="0" w:color="auto"/>
                    <w:left w:val="none" w:sz="0" w:space="0" w:color="auto"/>
                    <w:bottom w:val="none" w:sz="0" w:space="0" w:color="auto"/>
                    <w:right w:val="none" w:sz="0" w:space="0" w:color="auto"/>
                  </w:divBdr>
                  <w:divsChild>
                    <w:div w:id="134389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45566">
          <w:marLeft w:val="0"/>
          <w:marRight w:val="0"/>
          <w:marTop w:val="0"/>
          <w:marBottom w:val="0"/>
          <w:divBdr>
            <w:top w:val="none" w:sz="0" w:space="0" w:color="auto"/>
            <w:left w:val="none" w:sz="0" w:space="0" w:color="auto"/>
            <w:bottom w:val="none" w:sz="0" w:space="0" w:color="auto"/>
            <w:right w:val="none" w:sz="0" w:space="0" w:color="auto"/>
          </w:divBdr>
        </w:div>
      </w:divsChild>
    </w:div>
    <w:div w:id="121519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3228</Words>
  <Characters>18405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Forte, Christy A.</dc:creator>
  <cp:keywords/>
  <dc:description/>
  <cp:lastModifiedBy>Juarez, Angelique R.</cp:lastModifiedBy>
  <cp:revision>2</cp:revision>
  <dcterms:created xsi:type="dcterms:W3CDTF">2021-06-11T00:23:00Z</dcterms:created>
  <dcterms:modified xsi:type="dcterms:W3CDTF">2021-06-11T00:23:00Z</dcterms:modified>
</cp:coreProperties>
</file>